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D9C7" w14:textId="77777777" w:rsidR="00294C88" w:rsidRDefault="00294C88" w:rsidP="00294C88">
      <w:pPr>
        <w:pStyle w:val="Kop3"/>
        <w:rPr>
          <w:b/>
          <w:bCs/>
        </w:rPr>
      </w:pPr>
      <w:bookmarkStart w:id="0" w:name="_Toc169700966"/>
      <w:r>
        <w:t xml:space="preserve">Les 1: </w:t>
      </w:r>
      <w:r w:rsidRPr="1E4FC46B">
        <w:t xml:space="preserve">Der </w:t>
      </w:r>
      <w:r>
        <w:t>b</w:t>
      </w:r>
      <w:r w:rsidRPr="1E4FC46B">
        <w:t>armherzige Samariter</w:t>
      </w:r>
      <w:bookmarkEnd w:id="0"/>
    </w:p>
    <w:p w14:paraId="0B0B9165" w14:textId="77777777" w:rsidR="00294C88" w:rsidRDefault="00294C88" w:rsidP="00294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3456"/>
        <w:gridCol w:w="3457"/>
      </w:tblGrid>
      <w:tr w:rsidR="00294C88" w14:paraId="4943F89A" w14:textId="77777777" w:rsidTr="008B5F87">
        <w:trPr>
          <w:trHeight w:val="300"/>
        </w:trPr>
        <w:tc>
          <w:tcPr>
            <w:tcW w:w="2149" w:type="dxa"/>
          </w:tcPr>
          <w:p w14:paraId="55D58AF5" w14:textId="77777777" w:rsidR="00294C88" w:rsidRDefault="00294C88" w:rsidP="008B5F87">
            <w:r>
              <w:t>Duits</w:t>
            </w:r>
          </w:p>
        </w:tc>
        <w:tc>
          <w:tcPr>
            <w:tcW w:w="3456" w:type="dxa"/>
          </w:tcPr>
          <w:p w14:paraId="7C40CCD7" w14:textId="77777777" w:rsidR="00294C88" w:rsidRDefault="00294C88" w:rsidP="008B5F87">
            <w:r>
              <w:t>Klas: Vmbo 2</w:t>
            </w:r>
          </w:p>
        </w:tc>
        <w:tc>
          <w:tcPr>
            <w:tcW w:w="3457" w:type="dxa"/>
          </w:tcPr>
          <w:p w14:paraId="5CFF4D43" w14:textId="77777777" w:rsidR="00294C88" w:rsidRDefault="00294C88" w:rsidP="008B5F87">
            <w:r>
              <w:t>Aantal lessen: 2</w:t>
            </w:r>
          </w:p>
        </w:tc>
      </w:tr>
      <w:tr w:rsidR="00294C88" w14:paraId="0D15286D" w14:textId="77777777" w:rsidTr="008B5F87">
        <w:trPr>
          <w:trHeight w:val="990"/>
        </w:trPr>
        <w:tc>
          <w:tcPr>
            <w:tcW w:w="9062" w:type="dxa"/>
            <w:gridSpan w:val="3"/>
            <w:shd w:val="clear" w:color="auto" w:fill="auto"/>
          </w:tcPr>
          <w:p w14:paraId="4FA5100D" w14:textId="77777777" w:rsidR="00294C88" w:rsidRPr="00D4784F" w:rsidRDefault="00294C88" w:rsidP="008B5F87">
            <w:pPr>
              <w:jc w:val="both"/>
              <w:rPr>
                <w:rFonts w:eastAsia="Verdana" w:cs="Verdana"/>
                <w:szCs w:val="20"/>
              </w:rPr>
            </w:pPr>
            <w:r w:rsidRPr="00D4784F">
              <w:rPr>
                <w:rFonts w:eastAsia="Verdana" w:cs="Verdana"/>
                <w:szCs w:val="20"/>
                <w:u w:val="single"/>
              </w:rPr>
              <w:t>Omschrijving</w:t>
            </w:r>
          </w:p>
          <w:p w14:paraId="0A658FFA" w14:textId="77777777" w:rsidR="00294C88" w:rsidRDefault="00294C88" w:rsidP="008B5F87"/>
          <w:p w14:paraId="755127B5" w14:textId="77777777" w:rsidR="00294C88" w:rsidRDefault="00294C88" w:rsidP="008B5F87">
            <w:r w:rsidRPr="00B5679E">
              <w:rPr>
                <w:color w:val="000000" w:themeColor="text1"/>
              </w:rPr>
              <w:t>Thema: Naastenliefde</w:t>
            </w:r>
            <w:r>
              <w:rPr>
                <w:color w:val="000000" w:themeColor="text1"/>
              </w:rPr>
              <w:t xml:space="preserve">. </w:t>
            </w:r>
            <w:r>
              <w:t>Eenzaamheid tijdens kerst en oud en nieuw. Wat kun je doen voor een ander in deze tijd?</w:t>
            </w:r>
          </w:p>
          <w:p w14:paraId="456D4C4E" w14:textId="77777777" w:rsidR="00294C88" w:rsidRDefault="00294C88" w:rsidP="008B5F87">
            <w:pPr>
              <w:rPr>
                <w:color w:val="000000" w:themeColor="text1"/>
              </w:rPr>
            </w:pPr>
          </w:p>
        </w:tc>
      </w:tr>
      <w:tr w:rsidR="00294C88" w14:paraId="76CE11C0" w14:textId="77777777" w:rsidTr="008B5F87">
        <w:trPr>
          <w:trHeight w:val="990"/>
        </w:trPr>
        <w:tc>
          <w:tcPr>
            <w:tcW w:w="9062" w:type="dxa"/>
            <w:gridSpan w:val="3"/>
          </w:tcPr>
          <w:p w14:paraId="7FBC9A23" w14:textId="77777777" w:rsidR="00294C88" w:rsidRDefault="00294C88" w:rsidP="008B5F87">
            <w:pPr>
              <w:rPr>
                <w:u w:val="single"/>
              </w:rPr>
            </w:pPr>
            <w:r w:rsidRPr="1E4FC46B">
              <w:rPr>
                <w:u w:val="single"/>
              </w:rPr>
              <w:t>Doelen</w:t>
            </w:r>
          </w:p>
          <w:p w14:paraId="017227EE" w14:textId="77777777" w:rsidR="00294C88" w:rsidRDefault="00294C88" w:rsidP="00294C88">
            <w:pPr>
              <w:pStyle w:val="Lijstalinea"/>
              <w:numPr>
                <w:ilvl w:val="0"/>
                <w:numId w:val="3"/>
              </w:numPr>
            </w:pPr>
            <w:r>
              <w:t>Leerlingen hebben nagedacht over “Wie is mijn naaste?"</w:t>
            </w:r>
          </w:p>
          <w:p w14:paraId="137288A4" w14:textId="77777777" w:rsidR="00294C88" w:rsidRDefault="00294C88" w:rsidP="00294C88">
            <w:pPr>
              <w:pStyle w:val="Lijstalinea"/>
              <w:numPr>
                <w:ilvl w:val="0"/>
                <w:numId w:val="3"/>
              </w:numPr>
            </w:pPr>
            <w:r>
              <w:t>Leerlingen hebben nagedacht over wat ze kunnen doen voor hun naaste.</w:t>
            </w:r>
          </w:p>
          <w:p w14:paraId="2BF0B161" w14:textId="77777777" w:rsidR="00294C88" w:rsidRDefault="00294C88" w:rsidP="00294C88">
            <w:pPr>
              <w:pStyle w:val="Lijstalinea"/>
              <w:numPr>
                <w:ilvl w:val="0"/>
                <w:numId w:val="3"/>
              </w:numPr>
            </w:pPr>
            <w:r>
              <w:t>Leerlingen hebben buiten de methode om minimaal 5 nieuwe woorden geleerd.</w:t>
            </w:r>
          </w:p>
          <w:p w14:paraId="4BD1A540" w14:textId="77777777" w:rsidR="00294C88" w:rsidRDefault="00294C88" w:rsidP="008B5F87"/>
          <w:p w14:paraId="44BD63A0" w14:textId="77777777" w:rsidR="00294C88" w:rsidRDefault="00294C88" w:rsidP="008B5F87">
            <w:pPr>
              <w:rPr>
                <w:u w:val="single"/>
              </w:rPr>
            </w:pPr>
            <w:r w:rsidRPr="1E4FC46B">
              <w:rPr>
                <w:u w:val="single"/>
              </w:rPr>
              <w:t>Inhoud en verloop</w:t>
            </w:r>
          </w:p>
          <w:p w14:paraId="30A3CB57" w14:textId="77777777" w:rsidR="00294C88" w:rsidRDefault="00294C88" w:rsidP="00294C88">
            <w:pPr>
              <w:pStyle w:val="Lijstalinea"/>
              <w:numPr>
                <w:ilvl w:val="0"/>
                <w:numId w:val="1"/>
              </w:numPr>
            </w:pPr>
            <w:r>
              <w:t>Dagopening: Plaatje van een glas –in-lood raam van de Barmhartige Samaritaan Wat zien we in dit raam, kort iets over de achtergrond van deze ramen</w:t>
            </w:r>
          </w:p>
          <w:p w14:paraId="16BC96C2" w14:textId="6AB0D49F" w:rsidR="00294C88" w:rsidRDefault="00294C88" w:rsidP="008B5F87">
            <w:r>
              <w:t xml:space="preserve">          Lezen uit Lukas 10:25</w:t>
            </w:r>
            <w:r w:rsidR="00C616AF">
              <w:t xml:space="preserve"> vers </w:t>
            </w:r>
            <w:r>
              <w:t>36 (</w:t>
            </w:r>
            <w:hyperlink r:id="rId5" w:history="1">
              <w:r w:rsidRPr="00CA5771">
                <w:rPr>
                  <w:rStyle w:val="Hyperlink"/>
                </w:rPr>
                <w:t>Lutherbijbel</w:t>
              </w:r>
            </w:hyperlink>
            <w:r>
              <w:t xml:space="preserve">) </w:t>
            </w:r>
          </w:p>
          <w:p w14:paraId="5BF05542" w14:textId="77777777" w:rsidR="00294C88" w:rsidRDefault="00294C88" w:rsidP="008B5F87"/>
          <w:p w14:paraId="2E03BB71" w14:textId="77777777" w:rsidR="00294C88" w:rsidRDefault="00294C88" w:rsidP="00294C88">
            <w:pPr>
              <w:pStyle w:val="Lijstalinea"/>
              <w:numPr>
                <w:ilvl w:val="0"/>
                <w:numId w:val="2"/>
              </w:numPr>
            </w:pPr>
            <w:r>
              <w:t xml:space="preserve">Klassengesprek: Wie is mijn naaste? </w:t>
            </w:r>
          </w:p>
          <w:p w14:paraId="603A9832" w14:textId="77777777" w:rsidR="00294C88" w:rsidRDefault="00294C88" w:rsidP="00294C88">
            <w:pPr>
              <w:pStyle w:val="Lijstalinea"/>
              <w:numPr>
                <w:ilvl w:val="0"/>
                <w:numId w:val="2"/>
              </w:numPr>
            </w:pPr>
            <w:r>
              <w:t>Woordweb op het bord: Nächstenliebe</w:t>
            </w:r>
          </w:p>
          <w:p w14:paraId="42ED8E34" w14:textId="77777777" w:rsidR="00294C88" w:rsidRDefault="00294C88" w:rsidP="00294C88">
            <w:pPr>
              <w:pStyle w:val="Lijstalinea"/>
              <w:numPr>
                <w:ilvl w:val="0"/>
                <w:numId w:val="2"/>
              </w:numPr>
            </w:pPr>
            <w:r>
              <w:t>Eenzaamheid tijdens kerst en oud en nieuw. Wat kun je doen voor een ander in deze tijd?</w:t>
            </w:r>
          </w:p>
          <w:p w14:paraId="2E754B24" w14:textId="77777777" w:rsidR="00294C88" w:rsidRDefault="00294C88" w:rsidP="00294C88">
            <w:pPr>
              <w:pStyle w:val="Lijstalinea"/>
              <w:numPr>
                <w:ilvl w:val="0"/>
                <w:numId w:val="2"/>
              </w:numPr>
            </w:pPr>
            <w:r>
              <w:t xml:space="preserve">Bedenk een activiteit wat je zou kunnen organiseren om iets te doen aan die eenzaamheid. </w:t>
            </w:r>
          </w:p>
          <w:p w14:paraId="64D06D48" w14:textId="77777777" w:rsidR="00294C88" w:rsidRDefault="00294C88" w:rsidP="00294C88">
            <w:pPr>
              <w:pStyle w:val="Lijstalinea"/>
              <w:numPr>
                <w:ilvl w:val="0"/>
                <w:numId w:val="2"/>
              </w:numPr>
            </w:pPr>
            <w:r>
              <w:t>Ontwerp in het Duits een uitnodiging, flyer, poster of iets dergelijks. Hierop leg je uit wat je gaat doen en aangeeft wat mensen hiervoor moeten doen.</w:t>
            </w:r>
          </w:p>
          <w:p w14:paraId="2AFD4EC1" w14:textId="77777777" w:rsidR="00294C88" w:rsidRDefault="00294C88" w:rsidP="008B5F87">
            <w:r>
              <w:t>Zie woordenlijst voor een aantal veelgebruikte woorden/zinnetjes.</w:t>
            </w:r>
          </w:p>
          <w:p w14:paraId="52C315A8" w14:textId="77777777" w:rsidR="00294C88" w:rsidRDefault="00294C88" w:rsidP="008B5F87"/>
          <w:p w14:paraId="2122BC2E" w14:textId="77777777" w:rsidR="00294C88" w:rsidRDefault="00294C88" w:rsidP="008B5F87"/>
          <w:p w14:paraId="4C99E4A3" w14:textId="77777777" w:rsidR="00294C88" w:rsidRDefault="00294C88" w:rsidP="008B5F87">
            <w:pPr>
              <w:rPr>
                <w:u w:val="single"/>
              </w:rPr>
            </w:pPr>
            <w:r w:rsidRPr="1E4FC46B">
              <w:rPr>
                <w:u w:val="single"/>
              </w:rPr>
              <w:t>Werkvorm</w:t>
            </w:r>
          </w:p>
          <w:p w14:paraId="46E51655" w14:textId="77777777" w:rsidR="00294C88" w:rsidRDefault="00294C88" w:rsidP="008B5F87">
            <w:r>
              <w:t>Klassikaal en in tweetallen</w:t>
            </w:r>
          </w:p>
          <w:p w14:paraId="5D96A1E7" w14:textId="77777777" w:rsidR="00294C88" w:rsidRPr="00D4784F" w:rsidRDefault="00294C88" w:rsidP="008B5F87">
            <w:pPr>
              <w:jc w:val="both"/>
              <w:rPr>
                <w:rFonts w:eastAsia="Verdana" w:cs="Verdana"/>
                <w:szCs w:val="20"/>
                <w:u w:val="single"/>
              </w:rPr>
            </w:pPr>
          </w:p>
        </w:tc>
      </w:tr>
      <w:tr w:rsidR="00294C88" w:rsidRPr="007B2035" w14:paraId="7496E255" w14:textId="77777777" w:rsidTr="008B5F87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5A8BF619" w14:textId="77777777" w:rsidR="00294C88" w:rsidRDefault="00294C88" w:rsidP="008B5F87">
            <w:r>
              <w:t xml:space="preserve">Bronnen en hulpmiddelen: </w:t>
            </w:r>
          </w:p>
          <w:p w14:paraId="466D06F5" w14:textId="77777777" w:rsidR="00294C88" w:rsidRDefault="00294C88" w:rsidP="008B5F87">
            <w:r>
              <w:t>laptop, onderstaand plaatje, de weblink, een woordenlijst</w:t>
            </w:r>
          </w:p>
          <w:p w14:paraId="5FB0B1BB" w14:textId="77777777" w:rsidR="00294C88" w:rsidRPr="00CC3BC2" w:rsidRDefault="00C616AF" w:rsidP="008B5F87">
            <w:pPr>
              <w:spacing w:before="200" w:line="216" w:lineRule="auto"/>
              <w:ind w:left="-20" w:right="-20"/>
              <w:rPr>
                <w:rFonts w:ascii="Calibri" w:eastAsia="Calibri" w:hAnsi="Calibri" w:cs="Calibri"/>
                <w:color w:val="000000" w:themeColor="text1"/>
                <w:u w:val="single"/>
                <w:lang w:val="de-DE"/>
              </w:rPr>
            </w:pPr>
            <w:hyperlink r:id="rId6">
              <w:r w:rsidR="00294C88" w:rsidRPr="7279C27C">
                <w:rPr>
                  <w:rStyle w:val="Hyperlink"/>
                  <w:rFonts w:ascii="Calibri" w:eastAsia="Calibri" w:hAnsi="Calibri" w:cs="Calibri"/>
                  <w:color w:val="000000" w:themeColor="text1"/>
                  <w:lang w:val="de-DE"/>
                </w:rPr>
                <w:t>Leben auf der Straße - Chiara und Sophie helfen Menschen ohne Zuhause - Gesellschaft &amp; Medien - Sendungen - neuneinhalb - TV - Kinder (wdr.de)</w:t>
              </w:r>
            </w:hyperlink>
          </w:p>
          <w:p w14:paraId="189F2CC6" w14:textId="77777777" w:rsidR="00294C88" w:rsidRDefault="00294C88" w:rsidP="008B5F87">
            <w:pPr>
              <w:rPr>
                <w:lang w:val="de-DE"/>
              </w:rPr>
            </w:pPr>
          </w:p>
          <w:p w14:paraId="2D85799A" w14:textId="77777777" w:rsidR="00294C88" w:rsidRPr="00E76AFE" w:rsidRDefault="00294C88" w:rsidP="008B5F87">
            <w:pPr>
              <w:rPr>
                <w:szCs w:val="20"/>
                <w:lang w:val="de-DE"/>
              </w:rPr>
            </w:pPr>
          </w:p>
        </w:tc>
      </w:tr>
      <w:tr w:rsidR="00294C88" w14:paraId="729D4794" w14:textId="77777777" w:rsidTr="008B5F87">
        <w:trPr>
          <w:trHeight w:val="300"/>
        </w:trPr>
        <w:tc>
          <w:tcPr>
            <w:tcW w:w="9062" w:type="dxa"/>
            <w:gridSpan w:val="3"/>
            <w:shd w:val="clear" w:color="auto" w:fill="E8E8E8" w:themeFill="background2"/>
          </w:tcPr>
          <w:p w14:paraId="5B75CB77" w14:textId="77777777" w:rsidR="00294C88" w:rsidRDefault="00294C88" w:rsidP="008B5F87">
            <w:pPr>
              <w:jc w:val="center"/>
            </w:pPr>
            <w:r>
              <w:t>Deze les is ontworpen op basis van de didactische diamant.</w:t>
            </w:r>
          </w:p>
          <w:p w14:paraId="510B8658" w14:textId="77777777" w:rsidR="00294C88" w:rsidRDefault="00294C88" w:rsidP="008B5F87">
            <w:pPr>
              <w:jc w:val="center"/>
            </w:pPr>
            <w:r>
              <w:t>Onderzoekscentrum Driestar educatief Gouda.</w:t>
            </w:r>
          </w:p>
          <w:p w14:paraId="422DD04F" w14:textId="77777777" w:rsidR="00294C88" w:rsidRPr="00E83C69" w:rsidRDefault="00294C88" w:rsidP="008B5F87">
            <w:pPr>
              <w:jc w:val="center"/>
            </w:pPr>
            <w:r>
              <w:t>Verspreiding toegestaan indien de bron vermeld wordt.</w:t>
            </w:r>
          </w:p>
        </w:tc>
      </w:tr>
    </w:tbl>
    <w:p w14:paraId="3DAA8447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00B0"/>
    <w:multiLevelType w:val="hybridMultilevel"/>
    <w:tmpl w:val="FFFFFFFF"/>
    <w:lvl w:ilvl="0" w:tplc="E340B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2E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6F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00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0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A2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6F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2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0C3E"/>
    <w:multiLevelType w:val="hybridMultilevel"/>
    <w:tmpl w:val="FFFFFFFF"/>
    <w:lvl w:ilvl="0" w:tplc="4572B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CE5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C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9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4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9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6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5883"/>
    <w:multiLevelType w:val="hybridMultilevel"/>
    <w:tmpl w:val="FFFFFFFF"/>
    <w:lvl w:ilvl="0" w:tplc="992C9B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6C0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29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A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8E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C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63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0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68844">
    <w:abstractNumId w:val="2"/>
  </w:num>
  <w:num w:numId="2" w16cid:durableId="601227777">
    <w:abstractNumId w:val="1"/>
  </w:num>
  <w:num w:numId="3" w16cid:durableId="13902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88"/>
    <w:rsid w:val="00163B1B"/>
    <w:rsid w:val="001A799D"/>
    <w:rsid w:val="00294C88"/>
    <w:rsid w:val="00301527"/>
    <w:rsid w:val="0073174A"/>
    <w:rsid w:val="008D77C8"/>
    <w:rsid w:val="009E240C"/>
    <w:rsid w:val="00C616AF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8D92"/>
  <w15:chartTrackingRefBased/>
  <w15:docId w15:val="{42A49C34-192A-40E9-89AB-95B4DFC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C88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94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4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4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4C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4C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4C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4C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9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C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C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C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C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C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C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4C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4C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4C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4C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4C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4C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4C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der.wdr.de/tv/neuneinhalb/sendungen/gesellschaft-und-medien/sendung-leben-auf-der-strasse-100.html" TargetMode="External"/><Relationship Id="rId5" Type="http://schemas.openxmlformats.org/officeDocument/2006/relationships/hyperlink" Target="https://www.biblegateway.com/passage/?search=Lukas%2010&amp;version=LUTH1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2</cp:revision>
  <dcterms:created xsi:type="dcterms:W3CDTF">2024-06-25T14:42:00Z</dcterms:created>
  <dcterms:modified xsi:type="dcterms:W3CDTF">2024-07-02T14:05:00Z</dcterms:modified>
</cp:coreProperties>
</file>