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28FE0" w14:textId="77777777" w:rsidR="00B15899" w:rsidRDefault="00B15899" w:rsidP="00B15899">
      <w:pPr>
        <w:pStyle w:val="Kop1"/>
      </w:pPr>
      <w:bookmarkStart w:id="0" w:name="_Toc240978167"/>
      <w:r>
        <w:t>Handreiking thema 7: Genetica</w:t>
      </w:r>
      <w:bookmarkEnd w:id="0"/>
    </w:p>
    <w:p w14:paraId="42F65E37" w14:textId="77777777" w:rsidR="00B15899" w:rsidRDefault="00B15899" w:rsidP="00B15899"/>
    <w:p w14:paraId="008935A8" w14:textId="77777777" w:rsidR="00B15899" w:rsidRDefault="00B15899" w:rsidP="00B15899">
      <w:pPr>
        <w:pStyle w:val="Kop2"/>
      </w:pPr>
      <w:bookmarkStart w:id="1" w:name="_Toc240978168"/>
      <w:r>
        <w:t>Introductie</w:t>
      </w:r>
      <w:bookmarkEnd w:id="1"/>
    </w:p>
    <w:p w14:paraId="2ADC210F" w14:textId="77777777" w:rsidR="00B15899" w:rsidRDefault="00B15899" w:rsidP="00B15899">
      <w:pPr>
        <w:rPr>
          <w:rFonts w:eastAsia="Verdana" w:cs="Verdana"/>
          <w:color w:val="000000" w:themeColor="text1"/>
        </w:rPr>
      </w:pPr>
      <w:r w:rsidRPr="47767988">
        <w:rPr>
          <w:rFonts w:eastAsia="Verdana" w:cs="Verdana"/>
          <w:color w:val="000000" w:themeColor="text1"/>
        </w:rPr>
        <w:t xml:space="preserve">In deze serie lessen </w:t>
      </w:r>
      <w:r>
        <w:rPr>
          <w:rFonts w:eastAsia="Verdana" w:cs="Verdana"/>
          <w:color w:val="000000" w:themeColor="text1"/>
        </w:rPr>
        <w:t>maken leerlingen kennis met</w:t>
      </w:r>
      <w:r w:rsidRPr="47767988">
        <w:rPr>
          <w:rFonts w:eastAsia="Verdana" w:cs="Verdana"/>
          <w:color w:val="000000" w:themeColor="text1"/>
        </w:rPr>
        <w:t xml:space="preserve"> genetica en erfelijkheid. De mens bestaat uit biljoenen cellen die zich steeds weer delen. Hoe komt het toch dat wij mensen (en dieren en planten) in staat zijn </w:t>
      </w:r>
      <w:r>
        <w:rPr>
          <w:rFonts w:eastAsia="Verdana" w:cs="Verdana"/>
          <w:color w:val="000000" w:themeColor="text1"/>
        </w:rPr>
        <w:t>ons</w:t>
      </w:r>
      <w:r w:rsidRPr="47767988">
        <w:rPr>
          <w:rFonts w:eastAsia="Verdana" w:cs="Verdana"/>
          <w:color w:val="000000" w:themeColor="text1"/>
        </w:rPr>
        <w:t xml:space="preserve"> te vermenigvuldigen.</w:t>
      </w:r>
      <w:r>
        <w:rPr>
          <w:rFonts w:eastAsia="Verdana" w:cs="Verdana"/>
          <w:color w:val="000000" w:themeColor="text1"/>
        </w:rPr>
        <w:t xml:space="preserve"> Daarnaast wordt o.a. DNA besproken; </w:t>
      </w:r>
      <w:r w:rsidRPr="47767988">
        <w:rPr>
          <w:rFonts w:eastAsia="Verdana" w:cs="Verdana"/>
          <w:color w:val="000000" w:themeColor="text1"/>
        </w:rPr>
        <w:t xml:space="preserve">cellen </w:t>
      </w:r>
      <w:r>
        <w:rPr>
          <w:rFonts w:eastAsia="Verdana" w:cs="Verdana"/>
          <w:color w:val="000000" w:themeColor="text1"/>
        </w:rPr>
        <w:t xml:space="preserve">hebben </w:t>
      </w:r>
      <w:r w:rsidRPr="47767988">
        <w:rPr>
          <w:rFonts w:eastAsia="Verdana" w:cs="Verdana"/>
          <w:color w:val="000000" w:themeColor="text1"/>
        </w:rPr>
        <w:t xml:space="preserve">ieder hun eigen genenpakket zodat zij </w:t>
      </w:r>
      <w:r>
        <w:rPr>
          <w:rFonts w:eastAsia="Verdana" w:cs="Verdana"/>
          <w:color w:val="000000" w:themeColor="text1"/>
        </w:rPr>
        <w:t xml:space="preserve">specifieke </w:t>
      </w:r>
      <w:r w:rsidRPr="47767988">
        <w:rPr>
          <w:rFonts w:eastAsia="Verdana" w:cs="Verdana"/>
          <w:color w:val="000000" w:themeColor="text1"/>
        </w:rPr>
        <w:t>functies kunnen uitoefene</w:t>
      </w:r>
      <w:r>
        <w:rPr>
          <w:rFonts w:eastAsia="Verdana" w:cs="Verdana"/>
          <w:color w:val="000000" w:themeColor="text1"/>
        </w:rPr>
        <w:t>n</w:t>
      </w:r>
      <w:r w:rsidRPr="47767988">
        <w:rPr>
          <w:rFonts w:eastAsia="Verdana" w:cs="Verdana"/>
          <w:color w:val="000000" w:themeColor="text1"/>
        </w:rPr>
        <w:t>. In de Bijbel staat geschreven dat God alles naar zijn aard geschapen heeft. De mens heeft de rentmeesteropdracht om dit te respecteren.</w:t>
      </w:r>
    </w:p>
    <w:p w14:paraId="59ED0AAD" w14:textId="77777777" w:rsidR="00B15899" w:rsidRDefault="00B15899" w:rsidP="00B15899">
      <w:pPr>
        <w:rPr>
          <w:rFonts w:eastAsia="Verdana" w:cs="Verdana"/>
          <w:color w:val="000000" w:themeColor="text1"/>
        </w:rPr>
      </w:pPr>
    </w:p>
    <w:p w14:paraId="75BF6619" w14:textId="77777777" w:rsidR="00B15899" w:rsidRDefault="00B15899" w:rsidP="00B15899">
      <w:pPr>
        <w:pStyle w:val="Kop2"/>
      </w:pPr>
      <w:bookmarkStart w:id="2" w:name="_Toc240978169"/>
      <w:r>
        <w:t>Kernnoties</w:t>
      </w:r>
      <w:bookmarkEnd w:id="2"/>
    </w:p>
    <w:p w14:paraId="4ABCCE1C" w14:textId="77777777" w:rsidR="00B15899" w:rsidRDefault="00B15899" w:rsidP="00B15899">
      <w:pPr>
        <w:rPr>
          <w:rFonts w:eastAsia="Verdana" w:cs="Verdana"/>
          <w:color w:val="000000" w:themeColor="text1"/>
        </w:rPr>
      </w:pPr>
      <w:r w:rsidRPr="63BEC2D1">
        <w:rPr>
          <w:rFonts w:eastAsia="Verdana" w:cs="Verdana"/>
          <w:color w:val="000000" w:themeColor="text1"/>
        </w:rPr>
        <w:t>In de drie lessen wordt er uitgelegd dat de celdeling tot verwondering oproept. In les 1 gaat het over de groei van de cel in les 2 wordt er ingegaan op het doorgeven van eigenschappen en in de 3e les gaan we in op de mogelijkheden van het menselijke ingrijpen op celniveau. Hierbij zullen ethische keuzes aan de orde komen. Is de mens god aan het worden om levens te construeren. In de derde les gaan wij ons</w:t>
      </w:r>
      <w:r>
        <w:rPr>
          <w:rFonts w:eastAsia="Verdana" w:cs="Verdana"/>
          <w:color w:val="000000" w:themeColor="text1"/>
        </w:rPr>
        <w:t xml:space="preserve"> daarom</w:t>
      </w:r>
      <w:r w:rsidRPr="63BEC2D1">
        <w:rPr>
          <w:rFonts w:eastAsia="Verdana" w:cs="Verdana"/>
          <w:color w:val="000000" w:themeColor="text1"/>
        </w:rPr>
        <w:t xml:space="preserve"> bezighouden met allerlei dilemma’s die genetica met zich meebrengt. Hierbij valt te denken aan: Embryo-selectie, Genetische manipulatie. In deze les gaan wij in op de Genetisch gemanipuleerde stier Herman </w:t>
      </w:r>
      <w:r>
        <w:rPr>
          <w:rFonts w:eastAsia="Verdana" w:cs="Verdana"/>
          <w:color w:val="000000" w:themeColor="text1"/>
        </w:rPr>
        <w:t>(</w:t>
      </w:r>
      <w:r w:rsidRPr="63BEC2D1">
        <w:rPr>
          <w:rFonts w:eastAsia="Verdana" w:cs="Verdana"/>
          <w:color w:val="000000" w:themeColor="text1"/>
        </w:rPr>
        <w:t xml:space="preserve">en </w:t>
      </w:r>
      <w:r>
        <w:rPr>
          <w:rFonts w:eastAsia="Verdana" w:cs="Verdana"/>
          <w:color w:val="000000" w:themeColor="text1"/>
        </w:rPr>
        <w:t xml:space="preserve">evt. </w:t>
      </w:r>
      <w:r w:rsidRPr="63BEC2D1">
        <w:rPr>
          <w:rFonts w:eastAsia="Verdana" w:cs="Verdana"/>
          <w:color w:val="000000" w:themeColor="text1"/>
        </w:rPr>
        <w:t>het manipuleren van zalmen zodat zij meer kilogram vlees produceren</w:t>
      </w:r>
      <w:r>
        <w:rPr>
          <w:rFonts w:eastAsia="Verdana" w:cs="Verdana"/>
          <w:color w:val="000000" w:themeColor="text1"/>
        </w:rPr>
        <w:t>)</w:t>
      </w:r>
      <w:r w:rsidRPr="63BEC2D1">
        <w:rPr>
          <w:rFonts w:eastAsia="Verdana" w:cs="Verdana"/>
          <w:color w:val="000000" w:themeColor="text1"/>
        </w:rPr>
        <w:t>.  Door steeds meer door te dringen in de cel komen er steeds meer mogelijkheden voor onderzoek (en aanpassingen)</w:t>
      </w:r>
      <w:r>
        <w:rPr>
          <w:rFonts w:eastAsia="Verdana" w:cs="Verdana"/>
          <w:color w:val="000000" w:themeColor="text1"/>
        </w:rPr>
        <w:t>.</w:t>
      </w:r>
    </w:p>
    <w:p w14:paraId="483BD9EB" w14:textId="77777777" w:rsidR="00B15899" w:rsidRDefault="00B15899" w:rsidP="00B15899">
      <w:pPr>
        <w:rPr>
          <w:rFonts w:eastAsia="Verdana" w:cs="Verdana"/>
          <w:color w:val="000000" w:themeColor="text1"/>
        </w:rPr>
      </w:pPr>
    </w:p>
    <w:p w14:paraId="3B23ECBB" w14:textId="77777777" w:rsidR="00B15899" w:rsidRDefault="00B15899" w:rsidP="00B15899">
      <w:pPr>
        <w:pStyle w:val="Kop2"/>
      </w:pPr>
      <w:bookmarkStart w:id="3" w:name="_Toc240978170"/>
      <w:r>
        <w:t>Gesprekspunten vakgroep</w:t>
      </w:r>
      <w:bookmarkEnd w:id="3"/>
    </w:p>
    <w:p w14:paraId="6C3D8C09" w14:textId="77777777" w:rsidR="00B15899" w:rsidRPr="004F4EDA" w:rsidRDefault="00B15899" w:rsidP="00B15899">
      <w:pPr>
        <w:pStyle w:val="Lijstalinea"/>
        <w:numPr>
          <w:ilvl w:val="0"/>
          <w:numId w:val="2"/>
        </w:numPr>
        <w:spacing w:line="257" w:lineRule="auto"/>
        <w:rPr>
          <w:rFonts w:eastAsia="Verdana" w:cs="Verdana"/>
          <w:color w:val="000000" w:themeColor="text1"/>
        </w:rPr>
      </w:pPr>
      <w:r w:rsidRPr="004F4EDA">
        <w:rPr>
          <w:rFonts w:eastAsia="Verdana" w:cs="Verdana"/>
          <w:color w:val="000000" w:themeColor="text1"/>
        </w:rPr>
        <w:t xml:space="preserve">Hoe en waar breng je genetica in de les naar voren? </w:t>
      </w:r>
    </w:p>
    <w:p w14:paraId="103227C3" w14:textId="77777777" w:rsidR="00B15899" w:rsidRPr="004F4EDA" w:rsidRDefault="00B15899" w:rsidP="00B15899">
      <w:pPr>
        <w:pStyle w:val="Lijstalinea"/>
        <w:numPr>
          <w:ilvl w:val="0"/>
          <w:numId w:val="2"/>
        </w:numPr>
        <w:spacing w:line="257" w:lineRule="auto"/>
        <w:rPr>
          <w:rFonts w:eastAsia="Verdana" w:cs="Verdana"/>
          <w:color w:val="000000" w:themeColor="text1"/>
        </w:rPr>
      </w:pPr>
      <w:r w:rsidRPr="004F4EDA">
        <w:rPr>
          <w:rFonts w:eastAsia="Verdana" w:cs="Verdana"/>
          <w:color w:val="000000" w:themeColor="text1"/>
        </w:rPr>
        <w:t>Genen bepalen onze eigenschappen. Door God zijn er eigenschappen op cellulair niveau vastgelegd. Hoe gaan wij hier mee om? Mag alles wat er ook mogelijk is.?</w:t>
      </w:r>
    </w:p>
    <w:p w14:paraId="6F2C2C4B" w14:textId="77777777" w:rsidR="00B15899" w:rsidRDefault="00B15899" w:rsidP="00B15899">
      <w:pPr>
        <w:pStyle w:val="Lijstalinea"/>
        <w:numPr>
          <w:ilvl w:val="0"/>
          <w:numId w:val="2"/>
        </w:numPr>
        <w:spacing w:line="257" w:lineRule="auto"/>
      </w:pPr>
      <w:r w:rsidRPr="004F4EDA">
        <w:rPr>
          <w:rFonts w:eastAsia="Verdana" w:cs="Verdana"/>
          <w:color w:val="000000" w:themeColor="text1"/>
        </w:rPr>
        <w:t>Zijn we als vakgroep zelf wel op de hoogte van de gevolgen v</w:t>
      </w:r>
      <w:r>
        <w:t>an verschillende manieren van ingrijpen op cellulair niveau? Welke standpunt neem je hierover in als docent?</w:t>
      </w:r>
    </w:p>
    <w:p w14:paraId="0CAC2BE4" w14:textId="77777777" w:rsidR="00B15899" w:rsidRDefault="00B15899" w:rsidP="00B15899"/>
    <w:p w14:paraId="441C7A02" w14:textId="77777777" w:rsidR="00B15899" w:rsidRDefault="00B15899" w:rsidP="00B15899">
      <w:pPr>
        <w:pStyle w:val="Kop2"/>
      </w:pPr>
      <w:bookmarkStart w:id="4" w:name="_Toc240978171"/>
      <w:r>
        <w:t>Achtergrondinformatie en algemene suggesties</w:t>
      </w:r>
      <w:bookmarkEnd w:id="4"/>
    </w:p>
    <w:p w14:paraId="138170B3" w14:textId="77777777" w:rsidR="00B15899" w:rsidRPr="00204D93" w:rsidRDefault="00B15899" w:rsidP="00B15899">
      <w:pPr>
        <w:rPr>
          <w:rFonts w:eastAsia="Verdana" w:cs="Verdana"/>
          <w:b/>
          <w:bCs/>
          <w:szCs w:val="20"/>
        </w:rPr>
      </w:pPr>
      <w:r>
        <w:rPr>
          <w:rFonts w:eastAsia="Verdana" w:cs="Verdana"/>
          <w:b/>
          <w:bCs/>
          <w:szCs w:val="20"/>
        </w:rPr>
        <w:t>Begrippen bij les 1:</w:t>
      </w:r>
    </w:p>
    <w:p w14:paraId="67CD51ED" w14:textId="77777777" w:rsidR="00B15899" w:rsidRDefault="00B15899" w:rsidP="00B15899">
      <w:r w:rsidRPr="2C29B639">
        <w:rPr>
          <w:rFonts w:eastAsia="Verdana" w:cs="Verdana"/>
          <w:b/>
          <w:bCs/>
          <w:szCs w:val="20"/>
        </w:rPr>
        <w:t>Cellen:</w:t>
      </w:r>
      <w:r w:rsidRPr="2C29B639">
        <w:rPr>
          <w:rFonts w:eastAsia="Verdana" w:cs="Verdana"/>
          <w:szCs w:val="20"/>
        </w:rPr>
        <w:t xml:space="preserve"> Cellen zijn de kleinste bouwstenen van alle levende organismen. Alles wat leeft — mensen, dieren, planten, schimmels en zelfs bacteriën — is opgebouwd uit cellen. Je kunt een cel zien als een miniatuurfabriekje dat alle processen uitvoert die nodig zijn om te leven: energie maken, stoffen opbouwen of afbreken, zich voortplanten en reageren op de omgeving.</w:t>
      </w:r>
    </w:p>
    <w:p w14:paraId="4ACCD534" w14:textId="77777777" w:rsidR="00B15899" w:rsidRDefault="00B15899" w:rsidP="00B15899">
      <w:r w:rsidRPr="2C29B639">
        <w:rPr>
          <w:rFonts w:eastAsia="Verdana" w:cs="Verdana"/>
          <w:b/>
          <w:bCs/>
          <w:szCs w:val="20"/>
        </w:rPr>
        <w:t>Genen:</w:t>
      </w:r>
      <w:r w:rsidRPr="2C29B639">
        <w:rPr>
          <w:rFonts w:eastAsia="Verdana" w:cs="Verdana"/>
          <w:szCs w:val="20"/>
        </w:rPr>
        <w:t xml:space="preserve"> Genen zijn stukjes van je DNA die de instructies bevatten voor hoe je lichaam wordt opgebouwd en werkt. Je kunt ze zien als kleine “handleidingen” in je cellen. Je lichaam bestaat uit miljarden cellen./ In bijna elke cel zit DNA./ Het DNA is opgedeeld in genen./ Elk gen bevat informatie om een bepaald eiwit te maken./Die eiwitten bepalen eigenschappen en processen in je lichaam.</w:t>
      </w:r>
    </w:p>
    <w:p w14:paraId="2F1BF925" w14:textId="77777777" w:rsidR="00B15899" w:rsidRDefault="00B15899" w:rsidP="00B15899">
      <w:r w:rsidRPr="7EAC0139">
        <w:rPr>
          <w:rFonts w:eastAsia="Verdana" w:cs="Verdana"/>
          <w:b/>
          <w:bCs/>
          <w:szCs w:val="20"/>
        </w:rPr>
        <w:t xml:space="preserve">Mitose </w:t>
      </w:r>
      <w:r w:rsidRPr="7EAC0139">
        <w:rPr>
          <w:rFonts w:eastAsia="Verdana" w:cs="Verdana"/>
          <w:szCs w:val="20"/>
        </w:rPr>
        <w:t>is een vorm van celdeling waarbij één cel zich splitst in twee identieke cellen. Deze nieuwe cellen hebben precies dezelfde genetische informatie als de oorspronkelijke cel.</w:t>
      </w:r>
    </w:p>
    <w:p w14:paraId="5F31BE55" w14:textId="77777777" w:rsidR="00B15899" w:rsidRDefault="00B15899" w:rsidP="00B15899">
      <w:r w:rsidRPr="7EAC0139">
        <w:rPr>
          <w:rFonts w:eastAsia="Verdana" w:cs="Verdana"/>
          <w:b/>
          <w:bCs/>
          <w:szCs w:val="20"/>
        </w:rPr>
        <w:t xml:space="preserve">Wat gebeurt er bij mitose? </w:t>
      </w:r>
    </w:p>
    <w:p w14:paraId="125F9E12" w14:textId="77777777" w:rsidR="00B15899" w:rsidRDefault="00B15899" w:rsidP="00B15899">
      <w:pPr>
        <w:pStyle w:val="Lijstalinea"/>
        <w:numPr>
          <w:ilvl w:val="0"/>
          <w:numId w:val="1"/>
        </w:numPr>
        <w:rPr>
          <w:rFonts w:eastAsia="Verdana" w:cs="Verdana"/>
          <w:szCs w:val="20"/>
        </w:rPr>
      </w:pPr>
      <w:r w:rsidRPr="7EAC0139">
        <w:rPr>
          <w:rFonts w:eastAsia="Verdana" w:cs="Verdana"/>
          <w:szCs w:val="20"/>
        </w:rPr>
        <w:t xml:space="preserve">De cel kopieert eerst zijn DNA. </w:t>
      </w:r>
    </w:p>
    <w:p w14:paraId="793FCE2F" w14:textId="77777777" w:rsidR="00B15899" w:rsidRDefault="00B15899" w:rsidP="00B15899">
      <w:pPr>
        <w:pStyle w:val="Lijstalinea"/>
        <w:numPr>
          <w:ilvl w:val="0"/>
          <w:numId w:val="1"/>
        </w:numPr>
        <w:rPr>
          <w:rFonts w:eastAsia="Verdana" w:cs="Verdana"/>
          <w:szCs w:val="20"/>
        </w:rPr>
      </w:pPr>
      <w:r w:rsidRPr="7EAC0139">
        <w:rPr>
          <w:rFonts w:eastAsia="Verdana" w:cs="Verdana"/>
          <w:szCs w:val="20"/>
        </w:rPr>
        <w:lastRenderedPageBreak/>
        <w:t xml:space="preserve">Daarna deelt de cel zich één keer. </w:t>
      </w:r>
    </w:p>
    <w:p w14:paraId="1FD5E360" w14:textId="77777777" w:rsidR="00B15899" w:rsidRDefault="00B15899" w:rsidP="00B15899">
      <w:pPr>
        <w:pStyle w:val="Lijstalinea"/>
        <w:numPr>
          <w:ilvl w:val="0"/>
          <w:numId w:val="1"/>
        </w:numPr>
        <w:rPr>
          <w:rFonts w:eastAsia="Verdana" w:cs="Verdana"/>
          <w:szCs w:val="20"/>
        </w:rPr>
      </w:pPr>
      <w:r w:rsidRPr="7EAC0139">
        <w:rPr>
          <w:rFonts w:eastAsia="Verdana" w:cs="Verdana"/>
          <w:szCs w:val="20"/>
        </w:rPr>
        <w:t xml:space="preserve">Er ontstaan 2 nieuwe cellen. Beide cellen hebben hetzelfde aantal chromosomen (bij mensen 46). Mitose is belangrijk voor: </w:t>
      </w:r>
    </w:p>
    <w:p w14:paraId="6B80AEEB" w14:textId="77777777" w:rsidR="00B15899" w:rsidRDefault="00B15899" w:rsidP="00B15899">
      <w:pPr>
        <w:pStyle w:val="Lijstalinea"/>
        <w:numPr>
          <w:ilvl w:val="1"/>
          <w:numId w:val="1"/>
        </w:numPr>
        <w:rPr>
          <w:rFonts w:eastAsia="Verdana" w:cs="Verdana"/>
          <w:szCs w:val="20"/>
        </w:rPr>
      </w:pPr>
      <w:r w:rsidRPr="7EAC0139">
        <w:rPr>
          <w:rFonts w:eastAsia="Verdana" w:cs="Verdana"/>
          <w:szCs w:val="20"/>
        </w:rPr>
        <w:t>Groei van je lichaam</w:t>
      </w:r>
    </w:p>
    <w:p w14:paraId="42C34D6E" w14:textId="77777777" w:rsidR="00B15899" w:rsidRDefault="00B15899" w:rsidP="00B15899">
      <w:pPr>
        <w:pStyle w:val="Lijstalinea"/>
        <w:numPr>
          <w:ilvl w:val="1"/>
          <w:numId w:val="1"/>
        </w:numPr>
        <w:rPr>
          <w:rFonts w:eastAsia="Verdana" w:cs="Verdana"/>
          <w:szCs w:val="20"/>
        </w:rPr>
      </w:pPr>
      <w:r w:rsidRPr="7EAC0139">
        <w:rPr>
          <w:rFonts w:eastAsia="Verdana" w:cs="Verdana"/>
          <w:szCs w:val="20"/>
        </w:rPr>
        <w:t>Herstel van beschadigde cellen (bijvoorbeeld bij een wond)</w:t>
      </w:r>
    </w:p>
    <w:p w14:paraId="597E49B4" w14:textId="77777777" w:rsidR="00B15899" w:rsidRDefault="00B15899" w:rsidP="00B15899">
      <w:pPr>
        <w:pStyle w:val="Lijstalinea"/>
        <w:numPr>
          <w:ilvl w:val="1"/>
          <w:numId w:val="1"/>
        </w:numPr>
        <w:rPr>
          <w:rFonts w:eastAsia="Verdana" w:cs="Verdana"/>
          <w:szCs w:val="20"/>
        </w:rPr>
      </w:pPr>
      <w:r w:rsidRPr="7EAC0139">
        <w:rPr>
          <w:rFonts w:eastAsia="Verdana" w:cs="Verdana"/>
          <w:szCs w:val="20"/>
        </w:rPr>
        <w:t>Vervanging van oude cellen.</w:t>
      </w:r>
    </w:p>
    <w:p w14:paraId="5CDE68F0" w14:textId="77777777" w:rsidR="00B15899" w:rsidRDefault="00B15899" w:rsidP="00B15899">
      <w:r w:rsidRPr="7EAC0139">
        <w:rPr>
          <w:rFonts w:eastAsia="Verdana" w:cs="Verdana"/>
          <w:b/>
          <w:bCs/>
          <w:szCs w:val="20"/>
        </w:rPr>
        <w:t xml:space="preserve">DNA </w:t>
      </w:r>
      <w:r w:rsidRPr="7EAC0139">
        <w:rPr>
          <w:rFonts w:eastAsia="Verdana" w:cs="Verdana"/>
          <w:szCs w:val="20"/>
        </w:rPr>
        <w:t xml:space="preserve">– bevat alle genetische informatie. DNA (voluit: Deoxyribonucleic acid) is het molecuul in bijna alle levende organismen dat de erfelijke informatie bevat. Kort gezegd: DNA is de blauwdruk van het leven. </w:t>
      </w:r>
    </w:p>
    <w:p w14:paraId="5B6CA444" w14:textId="77777777" w:rsidR="00B15899" w:rsidRDefault="00B15899" w:rsidP="00B15899">
      <w:r w:rsidRPr="7EAC0139">
        <w:rPr>
          <w:rFonts w:eastAsia="Verdana" w:cs="Verdana"/>
          <w:szCs w:val="20"/>
        </w:rPr>
        <w:t>Wat doet DNA? DNA bevat instructies voor: hoe je lichaam wordt opgebouwd hoe cellen functioneren eigenschappen zoals haarkleur, oogkleur en zelfs bepaalde ziektes.</w:t>
      </w:r>
    </w:p>
    <w:p w14:paraId="71E69FD0" w14:textId="77777777" w:rsidR="00B15899" w:rsidRDefault="00B15899" w:rsidP="00B15899">
      <w:r w:rsidRPr="2C29B639">
        <w:rPr>
          <w:rFonts w:eastAsia="Verdana" w:cs="Verdana"/>
          <w:b/>
          <w:bCs/>
          <w:szCs w:val="20"/>
        </w:rPr>
        <w:t>Chromosomen</w:t>
      </w:r>
      <w:r w:rsidRPr="2C29B639">
        <w:rPr>
          <w:rFonts w:eastAsia="Verdana" w:cs="Verdana"/>
          <w:szCs w:val="20"/>
        </w:rPr>
        <w:t xml:space="preserve"> – structuur waarin DNA is verpakt.</w:t>
      </w:r>
    </w:p>
    <w:p w14:paraId="378DE9F8" w14:textId="77777777" w:rsidR="00B15899" w:rsidRDefault="00B15899" w:rsidP="00B15899">
      <w:r w:rsidRPr="7EAC0139">
        <w:rPr>
          <w:rFonts w:eastAsia="Verdana" w:cs="Verdana"/>
          <w:b/>
          <w:bCs/>
          <w:szCs w:val="20"/>
        </w:rPr>
        <w:t>Meiose.</w:t>
      </w:r>
      <w:r>
        <w:rPr>
          <w:rFonts w:eastAsia="Verdana" w:cs="Verdana"/>
          <w:b/>
          <w:bCs/>
          <w:szCs w:val="20"/>
        </w:rPr>
        <w:t xml:space="preserve"> </w:t>
      </w:r>
      <w:r>
        <w:rPr>
          <w:rFonts w:eastAsia="Verdana" w:cs="Verdana"/>
          <w:szCs w:val="20"/>
        </w:rPr>
        <w:t>(Evt. voor les 2 bewaren)</w:t>
      </w:r>
      <w:r w:rsidRPr="7EAC0139">
        <w:rPr>
          <w:rFonts w:eastAsia="Verdana" w:cs="Verdana"/>
          <w:b/>
          <w:bCs/>
          <w:szCs w:val="20"/>
        </w:rPr>
        <w:t xml:space="preserve"> </w:t>
      </w:r>
      <w:r w:rsidRPr="7EAC0139">
        <w:rPr>
          <w:rFonts w:eastAsia="Verdana" w:cs="Verdana"/>
          <w:szCs w:val="20"/>
        </w:rPr>
        <w:t>is een speciaal soort celdeling waarbij geslachtscellen (zaadcellen en eicellen) worden gemaakt. Het zorgt ervoor dat een kind genetische informatie van beide ouders kan krijgen. Wat gebeurt er bij meiose</w:t>
      </w:r>
      <w:r>
        <w:rPr>
          <w:rFonts w:eastAsia="Verdana" w:cs="Verdana"/>
          <w:szCs w:val="20"/>
        </w:rPr>
        <w:t>?</w:t>
      </w:r>
      <w:r w:rsidRPr="7EAC0139">
        <w:rPr>
          <w:rFonts w:eastAsia="Verdana" w:cs="Verdana"/>
          <w:szCs w:val="20"/>
        </w:rPr>
        <w:t xml:space="preserve"> Een cel begint met 46 chromosomen. De cel deelt zich twee keer achter elkaar. Uiteindelijk ontstaan 4 nieuwe cellen. Elke nieuwe cel heeft 23 chromosomen (dus de helft). Deze cellen worden zaadcellen bij mannen</w:t>
      </w:r>
      <w:r>
        <w:rPr>
          <w:rFonts w:eastAsia="Verdana" w:cs="Verdana"/>
          <w:szCs w:val="20"/>
        </w:rPr>
        <w:t>,</w:t>
      </w:r>
      <w:r w:rsidRPr="7EAC0139">
        <w:rPr>
          <w:rFonts w:eastAsia="Verdana" w:cs="Verdana"/>
          <w:szCs w:val="20"/>
        </w:rPr>
        <w:t xml:space="preserve"> eicellen bij vrouwen. Waarom is meiose belangrijk? Kinderen krijgen genen van beide ouders. Elk kind is genetisch een beetje anders. Meiose is een celdeling waarbij één cel vier geslachtscellen maakt met de helft van het normale aantal chromosomen.</w:t>
      </w:r>
    </w:p>
    <w:p w14:paraId="5A55AF3A" w14:textId="77777777" w:rsidR="00B15899" w:rsidRDefault="00B15899" w:rsidP="00B15899"/>
    <w:p w14:paraId="24301FA2" w14:textId="77777777" w:rsidR="00B15899" w:rsidRDefault="00B15899" w:rsidP="00B15899"/>
    <w:p w14:paraId="653A6257" w14:textId="77777777" w:rsidR="00B15899" w:rsidRDefault="00B15899" w:rsidP="00B15899">
      <w:pPr>
        <w:rPr>
          <w:b/>
          <w:bCs/>
        </w:rPr>
      </w:pPr>
      <w:r>
        <w:rPr>
          <w:b/>
          <w:bCs/>
        </w:rPr>
        <w:t>Bij les 2:</w:t>
      </w:r>
    </w:p>
    <w:p w14:paraId="0BDB914E" w14:textId="77777777" w:rsidR="00B15899" w:rsidRPr="00E2116A" w:rsidRDefault="00B15899" w:rsidP="00B15899">
      <w:pPr>
        <w:rPr>
          <w:rFonts w:eastAsia="Verdana" w:cs="Verdana"/>
          <w:szCs w:val="20"/>
        </w:rPr>
      </w:pPr>
      <w:r w:rsidRPr="00E2116A">
        <w:rPr>
          <w:rFonts w:eastAsia="Verdana" w:cs="Verdana"/>
          <w:szCs w:val="20"/>
        </w:rPr>
        <w:t>Kernwoorden:</w:t>
      </w:r>
    </w:p>
    <w:p w14:paraId="01620DD2" w14:textId="77777777" w:rsidR="00B15899" w:rsidRDefault="00B15899" w:rsidP="00B15899">
      <w:pPr>
        <w:rPr>
          <w:rFonts w:eastAsia="Verdana" w:cs="Verdana"/>
          <w:szCs w:val="20"/>
        </w:rPr>
      </w:pPr>
      <w:r w:rsidRPr="2F391A1F">
        <w:rPr>
          <w:rFonts w:eastAsia="Verdana" w:cs="Verdana"/>
          <w:b/>
          <w:bCs/>
          <w:szCs w:val="20"/>
        </w:rPr>
        <w:t>Recessieve genen</w:t>
      </w:r>
      <w:r w:rsidRPr="2F391A1F">
        <w:rPr>
          <w:rFonts w:eastAsia="Verdana" w:cs="Verdana"/>
          <w:szCs w:val="20"/>
        </w:rPr>
        <w:t>. Elk mens heeft twee kopieën van elk gen: één van de moeder en één van de vader. Een recessief gen komt alleen tot uiting als beide genen recessief zijn. Als iemand één recessief gen en één dominant gen heeft, dan: krijgt die persoon de ziekte niet maar is hij/zij wel een drager. Recessieve genen zijn genen waarvan de eigenschap alleen zichtbaar wordt als je er twee van hebt.</w:t>
      </w:r>
    </w:p>
    <w:p w14:paraId="29B8D269" w14:textId="77777777" w:rsidR="00B15899" w:rsidRDefault="00B15899" w:rsidP="00B15899">
      <w:pPr>
        <w:rPr>
          <w:rFonts w:eastAsia="Verdana" w:cs="Verdana"/>
          <w:szCs w:val="20"/>
        </w:rPr>
      </w:pPr>
      <w:r w:rsidRPr="2F391A1F">
        <w:rPr>
          <w:rFonts w:eastAsia="Verdana" w:cs="Verdana"/>
          <w:szCs w:val="20"/>
        </w:rPr>
        <w:t>Je krijgt van elke ouder één gen: Een recessief gen wordt onderdrukt door een dominant gen. Je ziet de recessieve eigenschap dus alleen als beide genen recessief zijn. Dit recessieve gen kan doorgegeven worden aan kinderen. Met het gevolg dat je wel een drager bent van die ziekte maar het zelf niet hebt.</w:t>
      </w:r>
    </w:p>
    <w:p w14:paraId="326CC490" w14:textId="77777777" w:rsidR="00B15899" w:rsidRDefault="00B15899" w:rsidP="00B15899">
      <w:pPr>
        <w:rPr>
          <w:rFonts w:eastAsia="Verdana" w:cs="Verdana"/>
          <w:szCs w:val="20"/>
        </w:rPr>
      </w:pPr>
      <w:r w:rsidRPr="2F391A1F">
        <w:rPr>
          <w:rFonts w:eastAsia="Verdana" w:cs="Verdana"/>
          <w:b/>
          <w:bCs/>
          <w:szCs w:val="20"/>
        </w:rPr>
        <w:t>Dominante genen</w:t>
      </w:r>
      <w:r w:rsidRPr="2F391A1F">
        <w:rPr>
          <w:rFonts w:eastAsia="Verdana" w:cs="Verdana"/>
          <w:szCs w:val="20"/>
        </w:rPr>
        <w:t xml:space="preserve"> zijn genen (of eigenlijk: allelen) die hun effect laten zien in je uiterlijk of eigenschappen, zelfs als je er maar één van hebt geërfd.  Je krijgt van elke ouder één versie van elk gen. Als een gen dominant is, dan “overheerst” het. Dat betekent dat je die eigenschap ziet, ook als de andere versie anders is.</w:t>
      </w:r>
    </w:p>
    <w:p w14:paraId="11BD930E" w14:textId="77777777" w:rsidR="00B15899" w:rsidRDefault="00B15899" w:rsidP="00B15899"/>
    <w:p w14:paraId="30BF4DE6" w14:textId="77777777" w:rsidR="00B15899" w:rsidRDefault="00B15899" w:rsidP="00B15899"/>
    <w:p w14:paraId="361C4F87" w14:textId="77777777" w:rsidR="00B15899" w:rsidRDefault="00B15899" w:rsidP="00B15899"/>
    <w:p w14:paraId="7723BD80" w14:textId="77777777" w:rsidR="00B15899" w:rsidRDefault="00B15899" w:rsidP="00B15899"/>
    <w:p w14:paraId="3129DCB9" w14:textId="77777777" w:rsidR="00B15899" w:rsidRDefault="00B15899" w:rsidP="00B15899">
      <w:pPr>
        <w:rPr>
          <w:b/>
          <w:bCs/>
        </w:rPr>
      </w:pPr>
      <w:r>
        <w:rPr>
          <w:b/>
          <w:bCs/>
        </w:rPr>
        <w:t>Erfelijke ziekten</w:t>
      </w:r>
    </w:p>
    <w:p w14:paraId="2E057D8D" w14:textId="77777777" w:rsidR="00B15899" w:rsidRDefault="00B15899" w:rsidP="00B15899">
      <w:pPr>
        <w:rPr>
          <w:rFonts w:eastAsia="Verdana" w:cs="Verdana"/>
          <w:szCs w:val="20"/>
        </w:rPr>
      </w:pPr>
      <w:r w:rsidRPr="2F391A1F">
        <w:rPr>
          <w:rFonts w:eastAsia="Verdana" w:cs="Verdana"/>
          <w:szCs w:val="20"/>
        </w:rPr>
        <w:t>Een erfelijke ziekte is een ziekte die je van je ouders erft via je genen. In je DNA zitten genen die bepalen hoe je lichaam werkt.</w:t>
      </w:r>
    </w:p>
    <w:p w14:paraId="23AE439F" w14:textId="77777777" w:rsidR="00B15899" w:rsidRDefault="00B15899" w:rsidP="00B15899">
      <w:pPr>
        <w:rPr>
          <w:rFonts w:eastAsia="Verdana" w:cs="Verdana"/>
          <w:szCs w:val="20"/>
        </w:rPr>
      </w:pPr>
      <w:r w:rsidRPr="2F391A1F">
        <w:rPr>
          <w:rFonts w:eastAsia="Verdana" w:cs="Verdana"/>
          <w:szCs w:val="20"/>
        </w:rPr>
        <w:t xml:space="preserve">Soms zit er een </w:t>
      </w:r>
      <w:r w:rsidRPr="2F391A1F">
        <w:rPr>
          <w:rFonts w:eastAsia="Verdana" w:cs="Verdana"/>
          <w:b/>
          <w:bCs/>
          <w:szCs w:val="20"/>
        </w:rPr>
        <w:t>foutje (mutatie</w:t>
      </w:r>
      <w:r w:rsidRPr="2F391A1F">
        <w:rPr>
          <w:rFonts w:eastAsia="Verdana" w:cs="Verdana"/>
          <w:szCs w:val="20"/>
        </w:rPr>
        <w:t>) in een gen.</w:t>
      </w:r>
    </w:p>
    <w:p w14:paraId="6F64E37B" w14:textId="77777777" w:rsidR="00B15899" w:rsidRDefault="00B15899" w:rsidP="00B15899">
      <w:pPr>
        <w:rPr>
          <w:rFonts w:eastAsia="Verdana" w:cs="Verdana"/>
          <w:szCs w:val="20"/>
        </w:rPr>
      </w:pPr>
      <w:r w:rsidRPr="2F391A1F">
        <w:rPr>
          <w:rFonts w:eastAsia="Verdana" w:cs="Verdana"/>
          <w:szCs w:val="20"/>
        </w:rPr>
        <w:t>Als je die fout van je ouders krijgt, kun je een erfelijke ziekte ontwikkelen.</w:t>
      </w:r>
    </w:p>
    <w:p w14:paraId="0C77D2C8" w14:textId="77777777" w:rsidR="00B15899" w:rsidRDefault="00B15899" w:rsidP="00B15899">
      <w:pPr>
        <w:rPr>
          <w:rFonts w:eastAsia="Verdana" w:cs="Verdana"/>
          <w:szCs w:val="20"/>
        </w:rPr>
      </w:pPr>
      <w:r w:rsidRPr="2F391A1F">
        <w:rPr>
          <w:rFonts w:eastAsia="Verdana" w:cs="Verdana"/>
          <w:b/>
          <w:bCs/>
          <w:szCs w:val="20"/>
        </w:rPr>
        <w:t>Voorbeelden:</w:t>
      </w:r>
    </w:p>
    <w:p w14:paraId="6BDE081D" w14:textId="77777777" w:rsidR="00B15899" w:rsidRPr="002379D6" w:rsidRDefault="00B15899" w:rsidP="00B15899">
      <w:pPr>
        <w:pStyle w:val="Lijstalinea"/>
        <w:numPr>
          <w:ilvl w:val="0"/>
          <w:numId w:val="7"/>
        </w:numPr>
        <w:rPr>
          <w:rFonts w:eastAsia="Verdana" w:cs="Verdana"/>
          <w:szCs w:val="20"/>
        </w:rPr>
      </w:pPr>
      <w:r w:rsidRPr="002379D6">
        <w:rPr>
          <w:rFonts w:eastAsia="Verdana" w:cs="Verdana"/>
          <w:szCs w:val="20"/>
        </w:rPr>
        <w:t xml:space="preserve">Taaislijmziekte </w:t>
      </w:r>
      <w:r w:rsidRPr="002379D6">
        <w:rPr>
          <w:rFonts w:ascii="Arial" w:eastAsia="Arial" w:hAnsi="Arial" w:cs="Arial"/>
          <w:szCs w:val="20"/>
        </w:rPr>
        <w:t>→</w:t>
      </w:r>
      <w:r w:rsidRPr="002379D6">
        <w:rPr>
          <w:rFonts w:eastAsia="Verdana" w:cs="Verdana"/>
          <w:szCs w:val="20"/>
        </w:rPr>
        <w:t xml:space="preserve"> problemen met longen en slijm</w:t>
      </w:r>
    </w:p>
    <w:p w14:paraId="3FEA28FC" w14:textId="77777777" w:rsidR="00B15899" w:rsidRPr="002379D6" w:rsidRDefault="00B15899" w:rsidP="00B15899">
      <w:pPr>
        <w:pStyle w:val="Lijstalinea"/>
        <w:numPr>
          <w:ilvl w:val="0"/>
          <w:numId w:val="7"/>
        </w:numPr>
        <w:rPr>
          <w:rFonts w:eastAsia="Verdana" w:cs="Verdana"/>
          <w:szCs w:val="20"/>
        </w:rPr>
      </w:pPr>
      <w:r w:rsidRPr="002379D6">
        <w:rPr>
          <w:rFonts w:eastAsia="Verdana" w:cs="Verdana"/>
          <w:szCs w:val="20"/>
        </w:rPr>
        <w:t xml:space="preserve">Sikkelcelziekte </w:t>
      </w:r>
      <w:r w:rsidRPr="002379D6">
        <w:rPr>
          <w:rFonts w:ascii="Arial" w:eastAsia="Arial" w:hAnsi="Arial" w:cs="Arial"/>
          <w:szCs w:val="20"/>
        </w:rPr>
        <w:t>→</w:t>
      </w:r>
      <w:r w:rsidRPr="002379D6">
        <w:rPr>
          <w:rFonts w:eastAsia="Verdana" w:cs="Verdana"/>
          <w:szCs w:val="20"/>
        </w:rPr>
        <w:t xml:space="preserve"> afwijkende rode bloedcellen</w:t>
      </w:r>
    </w:p>
    <w:p w14:paraId="15332D7B" w14:textId="77777777" w:rsidR="00B15899" w:rsidRPr="002379D6" w:rsidRDefault="00B15899" w:rsidP="00B15899">
      <w:pPr>
        <w:pStyle w:val="Lijstalinea"/>
        <w:numPr>
          <w:ilvl w:val="0"/>
          <w:numId w:val="7"/>
        </w:numPr>
        <w:rPr>
          <w:rFonts w:eastAsia="Verdana" w:cs="Verdana"/>
          <w:szCs w:val="20"/>
        </w:rPr>
      </w:pPr>
      <w:r w:rsidRPr="002379D6">
        <w:rPr>
          <w:rFonts w:eastAsia="Verdana" w:cs="Verdana"/>
          <w:szCs w:val="20"/>
        </w:rPr>
        <w:t xml:space="preserve">Hemofilie </w:t>
      </w:r>
      <w:r w:rsidRPr="002379D6">
        <w:rPr>
          <w:rFonts w:ascii="Arial" w:eastAsia="Arial" w:hAnsi="Arial" w:cs="Arial"/>
          <w:szCs w:val="20"/>
        </w:rPr>
        <w:t>→</w:t>
      </w:r>
      <w:r w:rsidRPr="002379D6">
        <w:rPr>
          <w:rFonts w:eastAsia="Verdana" w:cs="Verdana"/>
          <w:szCs w:val="20"/>
        </w:rPr>
        <w:t xml:space="preserve"> bloed stolt moeilijk</w:t>
      </w:r>
    </w:p>
    <w:p w14:paraId="67648AAB" w14:textId="77777777" w:rsidR="00B15899" w:rsidRDefault="00B15899" w:rsidP="00B15899">
      <w:pPr>
        <w:rPr>
          <w:rFonts w:eastAsia="Verdana" w:cs="Verdana"/>
          <w:szCs w:val="20"/>
        </w:rPr>
      </w:pPr>
      <w:r w:rsidRPr="2F391A1F">
        <w:rPr>
          <w:rFonts w:eastAsia="Verdana" w:cs="Verdana"/>
          <w:szCs w:val="20"/>
        </w:rPr>
        <w:t xml:space="preserve"> </w:t>
      </w:r>
    </w:p>
    <w:p w14:paraId="1728AACC" w14:textId="77777777" w:rsidR="00B15899" w:rsidRDefault="00B15899" w:rsidP="00B15899">
      <w:pPr>
        <w:rPr>
          <w:rFonts w:eastAsia="Verdana" w:cs="Verdana"/>
          <w:szCs w:val="20"/>
        </w:rPr>
      </w:pPr>
      <w:r w:rsidRPr="2F391A1F">
        <w:rPr>
          <w:rFonts w:eastAsia="Verdana" w:cs="Verdana"/>
          <w:b/>
          <w:bCs/>
          <w:szCs w:val="20"/>
        </w:rPr>
        <w:t>Kort gezegd</w:t>
      </w:r>
      <w:r w:rsidRPr="2F391A1F">
        <w:rPr>
          <w:rFonts w:eastAsia="Verdana" w:cs="Verdana"/>
          <w:szCs w:val="20"/>
        </w:rPr>
        <w:t>: een erfelijke ziekte zit “in je genen” en wordt doorgegeven van ouder op kind.</w:t>
      </w:r>
    </w:p>
    <w:p w14:paraId="0E2D2470" w14:textId="77777777" w:rsidR="00B15899" w:rsidRDefault="00B15899" w:rsidP="00B15899">
      <w:r>
        <w:t>De kans dat een kind een erfelijke ziekte krijgt, hangt af van hoe die ziekte wordt overgeërfd.</w:t>
      </w:r>
    </w:p>
    <w:p w14:paraId="74DB855F" w14:textId="77777777" w:rsidR="00B15899" w:rsidRDefault="00B15899" w:rsidP="00B15899">
      <w:r>
        <w:t>1. Recessieve erfelijke ziekte (beide ouders zijn drager, maar niet ziek)</w:t>
      </w:r>
    </w:p>
    <w:p w14:paraId="24987F8E" w14:textId="77777777" w:rsidR="00B15899" w:rsidRDefault="00B15899" w:rsidP="00B15899">
      <w:r>
        <w:lastRenderedPageBreak/>
        <w:t>Bijvoorbeeld: Aa × Aa</w:t>
      </w:r>
    </w:p>
    <w:p w14:paraId="09622FC0" w14:textId="77777777" w:rsidR="00B15899" w:rsidRDefault="00B15899" w:rsidP="00B15899">
      <w:r>
        <w:t>(A = gezond, a = ziekte)</w:t>
      </w:r>
    </w:p>
    <w:p w14:paraId="16CE7EF7" w14:textId="77777777" w:rsidR="00B15899" w:rsidRDefault="00B15899" w:rsidP="00B15899">
      <w:r>
        <w:t>Mogelijke uitkomsten:</w:t>
      </w:r>
    </w:p>
    <w:p w14:paraId="0AE995A3" w14:textId="77777777" w:rsidR="00B15899" w:rsidRDefault="00B15899" w:rsidP="00B15899">
      <w:r>
        <w:t xml:space="preserve">AA </w:t>
      </w:r>
      <w:r>
        <w:rPr>
          <w:rFonts w:ascii="Arial" w:hAnsi="Arial" w:cs="Arial"/>
        </w:rPr>
        <w:t>→</w:t>
      </w:r>
      <w:r>
        <w:t xml:space="preserve"> gezond (25%)</w:t>
      </w:r>
    </w:p>
    <w:p w14:paraId="3E1E41C4" w14:textId="77777777" w:rsidR="00B15899" w:rsidRDefault="00B15899" w:rsidP="00B15899">
      <w:r>
        <w:t xml:space="preserve">Aa </w:t>
      </w:r>
      <w:r>
        <w:rPr>
          <w:rFonts w:ascii="Arial" w:hAnsi="Arial" w:cs="Arial"/>
        </w:rPr>
        <w:t>→</w:t>
      </w:r>
      <w:r>
        <w:t xml:space="preserve"> drager, niet ziek (50%)</w:t>
      </w:r>
    </w:p>
    <w:p w14:paraId="29CDD4D8" w14:textId="77777777" w:rsidR="00B15899" w:rsidRDefault="00B15899" w:rsidP="00B15899">
      <w:r>
        <w:t xml:space="preserve">aa </w:t>
      </w:r>
      <w:r>
        <w:rPr>
          <w:rFonts w:ascii="Arial" w:hAnsi="Arial" w:cs="Arial"/>
        </w:rPr>
        <w:t>→</w:t>
      </w:r>
      <w:r>
        <w:t xml:space="preserve"> ziek (25%)</w:t>
      </w:r>
    </w:p>
    <w:p w14:paraId="586B37BC" w14:textId="77777777" w:rsidR="00B15899" w:rsidRDefault="00B15899" w:rsidP="00B15899">
      <w:r>
        <w:t>Kans dat het kind ziek wordt: 25% (1 op 4)</w:t>
      </w:r>
    </w:p>
    <w:p w14:paraId="24461C43" w14:textId="77777777" w:rsidR="00B15899" w:rsidRDefault="00B15899" w:rsidP="00B15899">
      <w:r>
        <w:t xml:space="preserve"> </w:t>
      </w:r>
    </w:p>
    <w:p w14:paraId="30B6FE92" w14:textId="77777777" w:rsidR="00B15899" w:rsidRDefault="00B15899" w:rsidP="00B15899">
      <w:r>
        <w:t>2. Dominante erfelijke ziekte</w:t>
      </w:r>
    </w:p>
    <w:p w14:paraId="775104C5" w14:textId="77777777" w:rsidR="00B15899" w:rsidRDefault="00B15899" w:rsidP="00B15899">
      <w:r>
        <w:t>(Eén ouder is ziek: Aa, andere gezond: aa)</w:t>
      </w:r>
    </w:p>
    <w:p w14:paraId="7A3102AF" w14:textId="77777777" w:rsidR="00B15899" w:rsidRDefault="00B15899" w:rsidP="00B15899">
      <w:r>
        <w:t>Mogelijke uitkomsten:</w:t>
      </w:r>
    </w:p>
    <w:p w14:paraId="4540DD00" w14:textId="77777777" w:rsidR="00B15899" w:rsidRDefault="00B15899" w:rsidP="00B15899">
      <w:r>
        <w:t xml:space="preserve">Aa </w:t>
      </w:r>
      <w:r>
        <w:rPr>
          <w:rFonts w:ascii="Arial" w:hAnsi="Arial" w:cs="Arial"/>
        </w:rPr>
        <w:t>→</w:t>
      </w:r>
      <w:r>
        <w:t xml:space="preserve"> ziek (50%)</w:t>
      </w:r>
    </w:p>
    <w:p w14:paraId="646B125A" w14:textId="77777777" w:rsidR="00B15899" w:rsidRDefault="00B15899" w:rsidP="00B15899">
      <w:r>
        <w:t xml:space="preserve">aa </w:t>
      </w:r>
      <w:r>
        <w:rPr>
          <w:rFonts w:ascii="Arial" w:hAnsi="Arial" w:cs="Arial"/>
        </w:rPr>
        <w:t>→</w:t>
      </w:r>
      <w:r>
        <w:t xml:space="preserve"> gezond (50%)</w:t>
      </w:r>
    </w:p>
    <w:p w14:paraId="7AAC003A" w14:textId="77777777" w:rsidR="00B15899" w:rsidRDefault="00B15899" w:rsidP="00B15899">
      <w:r>
        <w:t>Kans dat het kind ziek wordt: 50% (1 op 2)</w:t>
      </w:r>
    </w:p>
    <w:p w14:paraId="3391A2BD" w14:textId="77777777" w:rsidR="00B15899" w:rsidRDefault="00B15899" w:rsidP="00B15899">
      <w:r>
        <w:t xml:space="preserve"> </w:t>
      </w:r>
    </w:p>
    <w:p w14:paraId="751CF543" w14:textId="77777777" w:rsidR="00B15899" w:rsidRDefault="00B15899" w:rsidP="00B15899">
      <w:r>
        <w:t>3. Belangrijk om te onthouden</w:t>
      </w:r>
    </w:p>
    <w:p w14:paraId="72FA0BEA" w14:textId="77777777" w:rsidR="00B15899" w:rsidRDefault="00B15899" w:rsidP="00B15899">
      <w:r>
        <w:t>Elke zwangerschap is een nieuwe kans (het “reset” elke keer)</w:t>
      </w:r>
    </w:p>
    <w:p w14:paraId="7DA80485" w14:textId="77777777" w:rsidR="00B15899" w:rsidRDefault="00B15899" w:rsidP="00B15899">
      <w:r>
        <w:t>Dragers kunnen een ziekte doorgeven zonder zelf ziek te zijn</w:t>
      </w:r>
    </w:p>
    <w:p w14:paraId="31C24D8A" w14:textId="77777777" w:rsidR="00B15899" w:rsidRDefault="00B15899" w:rsidP="00B15899">
      <w:r>
        <w:t>Sommige ziekten komen vaker voor in bepaalde families</w:t>
      </w:r>
    </w:p>
    <w:p w14:paraId="06257E47" w14:textId="77777777" w:rsidR="00B15899" w:rsidRDefault="00B15899" w:rsidP="00B15899">
      <w:r>
        <w:t>Kort samengevat:</w:t>
      </w:r>
    </w:p>
    <w:p w14:paraId="676A26C8" w14:textId="77777777" w:rsidR="00B15899" w:rsidRDefault="00B15899" w:rsidP="00B15899">
      <w:r>
        <w:t xml:space="preserve">Recessief </w:t>
      </w:r>
      <w:r>
        <w:rPr>
          <w:rFonts w:ascii="Arial" w:hAnsi="Arial" w:cs="Arial"/>
        </w:rPr>
        <w:t>→</w:t>
      </w:r>
      <w:r>
        <w:t xml:space="preserve"> 25% kans (als beide ouders drager zijn)</w:t>
      </w:r>
    </w:p>
    <w:p w14:paraId="6E5EC150" w14:textId="77777777" w:rsidR="00B15899" w:rsidRDefault="00B15899" w:rsidP="00B15899">
      <w:r>
        <w:t xml:space="preserve">Dominant </w:t>
      </w:r>
      <w:r>
        <w:rPr>
          <w:rFonts w:ascii="Arial" w:hAnsi="Arial" w:cs="Arial"/>
        </w:rPr>
        <w:t>→</w:t>
      </w:r>
      <w:r>
        <w:t xml:space="preserve"> 50% kans (als </w:t>
      </w:r>
      <w:r>
        <w:rPr>
          <w:rFonts w:cs="Verdana"/>
        </w:rPr>
        <w:t>éé</w:t>
      </w:r>
      <w:r>
        <w:t>n ouder ziek is)</w:t>
      </w:r>
    </w:p>
    <w:p w14:paraId="442B012A" w14:textId="77777777" w:rsidR="00B15899" w:rsidRDefault="00B15899" w:rsidP="00B15899"/>
    <w:p w14:paraId="40D87FB3" w14:textId="77777777" w:rsidR="00B15899" w:rsidRDefault="00B15899" w:rsidP="00B15899">
      <w:r>
        <w:t>Hoe wordt het overgeërfd?</w:t>
      </w:r>
    </w:p>
    <w:p w14:paraId="4CA7CEE4" w14:textId="77777777" w:rsidR="00B15899" w:rsidRDefault="00B15899" w:rsidP="00B15899">
      <w:r>
        <w:t>Dat kan op verschillende manieren:</w:t>
      </w:r>
    </w:p>
    <w:p w14:paraId="5CB8EB00" w14:textId="77777777" w:rsidR="00B15899" w:rsidRDefault="00B15899" w:rsidP="00B15899">
      <w:pPr>
        <w:pStyle w:val="Lijstalinea"/>
        <w:numPr>
          <w:ilvl w:val="0"/>
          <w:numId w:val="4"/>
        </w:numPr>
      </w:pPr>
      <w:r>
        <w:t xml:space="preserve">Dominant </w:t>
      </w:r>
      <w:r w:rsidRPr="00982FC4">
        <w:rPr>
          <w:rFonts w:ascii="Arial" w:hAnsi="Arial" w:cs="Arial"/>
        </w:rPr>
        <w:t>→</w:t>
      </w:r>
      <w:r>
        <w:t xml:space="preserve"> je hebt maar </w:t>
      </w:r>
      <w:r w:rsidRPr="00982FC4">
        <w:rPr>
          <w:rFonts w:cs="Verdana"/>
        </w:rPr>
        <w:t>éé</w:t>
      </w:r>
      <w:r>
        <w:t>n fout gen nodig</w:t>
      </w:r>
    </w:p>
    <w:p w14:paraId="3D1C479A" w14:textId="77777777" w:rsidR="00B15899" w:rsidRDefault="00B15899" w:rsidP="00B15899">
      <w:pPr>
        <w:pStyle w:val="Lijstalinea"/>
        <w:numPr>
          <w:ilvl w:val="0"/>
          <w:numId w:val="4"/>
        </w:numPr>
      </w:pPr>
      <w:r>
        <w:t xml:space="preserve">Recessief </w:t>
      </w:r>
      <w:r w:rsidRPr="00982FC4">
        <w:rPr>
          <w:rFonts w:ascii="Arial" w:hAnsi="Arial" w:cs="Arial"/>
        </w:rPr>
        <w:t>→</w:t>
      </w:r>
      <w:r>
        <w:t xml:space="preserve"> je hebt twee fout genen nodig (van beide ouders)</w:t>
      </w:r>
    </w:p>
    <w:p w14:paraId="00F3A84E" w14:textId="77777777" w:rsidR="00B15899" w:rsidRDefault="00B15899" w:rsidP="00B15899">
      <w:pPr>
        <w:pStyle w:val="Lijstalinea"/>
        <w:numPr>
          <w:ilvl w:val="0"/>
          <w:numId w:val="4"/>
        </w:numPr>
      </w:pPr>
      <w:r>
        <w:t>Soms via geslachtschromosomen (bijv. vaker bij jongens)</w:t>
      </w:r>
    </w:p>
    <w:p w14:paraId="1E8C6525" w14:textId="77777777" w:rsidR="00B15899" w:rsidRDefault="00B15899" w:rsidP="00B15899">
      <w:r>
        <w:t>Belangrijk:</w:t>
      </w:r>
    </w:p>
    <w:p w14:paraId="0B1107C0" w14:textId="77777777" w:rsidR="00B15899" w:rsidRDefault="00B15899" w:rsidP="00B15899">
      <w:pPr>
        <w:pStyle w:val="Lijstalinea"/>
        <w:numPr>
          <w:ilvl w:val="0"/>
          <w:numId w:val="3"/>
        </w:numPr>
      </w:pPr>
      <w:r>
        <w:t>Je wordt ermee geboren (ook als klachten pas later komen)</w:t>
      </w:r>
    </w:p>
    <w:p w14:paraId="2762FE6C" w14:textId="77777777" w:rsidR="00B15899" w:rsidRDefault="00B15899" w:rsidP="00B15899">
      <w:pPr>
        <w:pStyle w:val="Lijstalinea"/>
        <w:numPr>
          <w:ilvl w:val="0"/>
          <w:numId w:val="3"/>
        </w:numPr>
      </w:pPr>
      <w:r>
        <w:t>Niet alle erfelijke ziekten zijn meteen zichtbaar</w:t>
      </w:r>
    </w:p>
    <w:p w14:paraId="1BC730C4" w14:textId="77777777" w:rsidR="00B15899" w:rsidRPr="00982FC4" w:rsidRDefault="00B15899" w:rsidP="00B15899">
      <w:pPr>
        <w:pStyle w:val="Lijstalinea"/>
        <w:numPr>
          <w:ilvl w:val="0"/>
          <w:numId w:val="3"/>
        </w:numPr>
      </w:pPr>
      <w:r>
        <w:t>Ouders kunnen drager zijn zonder zelf ziek te zijn</w:t>
      </w:r>
    </w:p>
    <w:p w14:paraId="43A6A1E3" w14:textId="77777777" w:rsidR="00B15899" w:rsidRDefault="00B15899" w:rsidP="00B15899"/>
    <w:p w14:paraId="6A9D5904" w14:textId="77777777" w:rsidR="00B15899" w:rsidRDefault="00B15899" w:rsidP="00B15899">
      <w:r>
        <w:t xml:space="preserve"> </w:t>
      </w:r>
    </w:p>
    <w:p w14:paraId="316CE4FE" w14:textId="77777777" w:rsidR="00B15899" w:rsidRPr="00982FC4" w:rsidRDefault="00B15899" w:rsidP="00B15899">
      <w:pPr>
        <w:rPr>
          <w:b/>
          <w:bCs/>
        </w:rPr>
      </w:pPr>
      <w:r>
        <w:rPr>
          <w:b/>
          <w:bCs/>
        </w:rPr>
        <w:t>DNA</w:t>
      </w:r>
    </w:p>
    <w:p w14:paraId="3999A563" w14:textId="77777777" w:rsidR="00B15899" w:rsidRDefault="00B15899" w:rsidP="00B15899">
      <w:r>
        <w:t>Waar zit DNA?</w:t>
      </w:r>
    </w:p>
    <w:p w14:paraId="566A9AE2" w14:textId="77777777" w:rsidR="00B15899" w:rsidRDefault="00B15899" w:rsidP="00B15899">
      <w:r>
        <w:t>DNA zit in de kern van je cellen (de celkern). Bij mensen is het georganiseerd in structuren die chromosomen worden genoemd.</w:t>
      </w:r>
    </w:p>
    <w:p w14:paraId="52C4BAB9" w14:textId="77777777" w:rsidR="00B15899" w:rsidRDefault="00B15899" w:rsidP="00B15899">
      <w:r>
        <w:t>Hoe ziet DNA eruit?</w:t>
      </w:r>
    </w:p>
    <w:p w14:paraId="603C3741" w14:textId="77777777" w:rsidR="00B15899" w:rsidRDefault="00B15899" w:rsidP="00B15899">
      <w:r>
        <w:t>DNA heeft een beroemde vorm: een dubbele helix (een soort gedraaide ladder).</w:t>
      </w:r>
    </w:p>
    <w:p w14:paraId="01208F9C" w14:textId="77777777" w:rsidR="00B15899" w:rsidRDefault="00B15899" w:rsidP="00B15899">
      <w:r>
        <w:t>De “treden” van die ladder bestaan uit vier bouwstenen:</w:t>
      </w:r>
    </w:p>
    <w:p w14:paraId="593202BA" w14:textId="77777777" w:rsidR="00B15899" w:rsidRDefault="00B15899" w:rsidP="00B15899">
      <w:pPr>
        <w:pStyle w:val="Lijstalinea"/>
        <w:numPr>
          <w:ilvl w:val="0"/>
          <w:numId w:val="5"/>
        </w:numPr>
      </w:pPr>
      <w:r>
        <w:t>A (adenine)</w:t>
      </w:r>
    </w:p>
    <w:p w14:paraId="6E9F761B" w14:textId="77777777" w:rsidR="00B15899" w:rsidRDefault="00B15899" w:rsidP="00B15899">
      <w:pPr>
        <w:pStyle w:val="Lijstalinea"/>
        <w:numPr>
          <w:ilvl w:val="0"/>
          <w:numId w:val="5"/>
        </w:numPr>
      </w:pPr>
      <w:r>
        <w:t>T (thymine)</w:t>
      </w:r>
    </w:p>
    <w:p w14:paraId="7682DB9F" w14:textId="77777777" w:rsidR="00B15899" w:rsidRDefault="00B15899" w:rsidP="00B15899">
      <w:pPr>
        <w:pStyle w:val="Lijstalinea"/>
        <w:numPr>
          <w:ilvl w:val="0"/>
          <w:numId w:val="5"/>
        </w:numPr>
      </w:pPr>
      <w:r>
        <w:t>C (cytosine)</w:t>
      </w:r>
    </w:p>
    <w:p w14:paraId="15305FAC" w14:textId="77777777" w:rsidR="00B15899" w:rsidRDefault="00B15899" w:rsidP="00B15899">
      <w:pPr>
        <w:pStyle w:val="Lijstalinea"/>
        <w:numPr>
          <w:ilvl w:val="0"/>
          <w:numId w:val="5"/>
        </w:numPr>
      </w:pPr>
      <w:r>
        <w:t>G (guanine)</w:t>
      </w:r>
    </w:p>
    <w:p w14:paraId="7BD2F52A" w14:textId="77777777" w:rsidR="00B15899" w:rsidRDefault="00B15899" w:rsidP="00B15899">
      <w:r>
        <w:t>De volgorde van deze letters vormt de code.</w:t>
      </w:r>
    </w:p>
    <w:p w14:paraId="6714487D" w14:textId="77777777" w:rsidR="00B15899" w:rsidRDefault="00B15899" w:rsidP="00B15899"/>
    <w:p w14:paraId="102DC38C" w14:textId="77777777" w:rsidR="00B15899" w:rsidRDefault="00B15899" w:rsidP="00B15899">
      <w:r>
        <w:t>Waarom is DNA belangrijk?</w:t>
      </w:r>
    </w:p>
    <w:p w14:paraId="46B3870F" w14:textId="77777777" w:rsidR="00B15899" w:rsidRDefault="00B15899" w:rsidP="00B15899">
      <w:r>
        <w:t>Omdat het:</w:t>
      </w:r>
    </w:p>
    <w:p w14:paraId="705122F0" w14:textId="77777777" w:rsidR="00B15899" w:rsidRDefault="00B15899" w:rsidP="00B15899">
      <w:pPr>
        <w:pStyle w:val="Lijstalinea"/>
        <w:numPr>
          <w:ilvl w:val="0"/>
          <w:numId w:val="6"/>
        </w:numPr>
      </w:pPr>
      <w:r>
        <w:t>Informatie doorgeeft van ouders naar kinderen</w:t>
      </w:r>
    </w:p>
    <w:p w14:paraId="73B63EE1" w14:textId="77777777" w:rsidR="00B15899" w:rsidRDefault="00B15899" w:rsidP="00B15899">
      <w:pPr>
        <w:pStyle w:val="Lijstalinea"/>
        <w:numPr>
          <w:ilvl w:val="0"/>
          <w:numId w:val="6"/>
        </w:numPr>
      </w:pPr>
      <w:r>
        <w:t>Bepaalt hoe organismen groeien en werken</w:t>
      </w:r>
    </w:p>
    <w:p w14:paraId="31973AF2" w14:textId="77777777" w:rsidR="00B15899" w:rsidRDefault="00B15899" w:rsidP="00B15899">
      <w:pPr>
        <w:pStyle w:val="Lijstalinea"/>
        <w:numPr>
          <w:ilvl w:val="0"/>
          <w:numId w:val="6"/>
        </w:numPr>
      </w:pPr>
      <w:r>
        <w:t>Gebruikt wordt in wetenschap, bijvoorbeeld bij forensisch onderzoek en genetica</w:t>
      </w:r>
    </w:p>
    <w:p w14:paraId="11BD1D79" w14:textId="77777777" w:rsidR="00B15899" w:rsidRDefault="00B15899" w:rsidP="00B15899">
      <w:r>
        <w:t xml:space="preserve"> </w:t>
      </w:r>
    </w:p>
    <w:p w14:paraId="1F207058" w14:textId="77777777" w:rsidR="00B15899" w:rsidRDefault="00B15899" w:rsidP="00B15899">
      <w:r>
        <w:t>Voorbeeld erfelijkheid oogkleur:</w:t>
      </w:r>
    </w:p>
    <w:p w14:paraId="3A829B16" w14:textId="77777777" w:rsidR="00B15899" w:rsidRDefault="00B15899" w:rsidP="00B15899">
      <w:r>
        <w:t>B = bruine ogen (dominant)</w:t>
      </w:r>
    </w:p>
    <w:p w14:paraId="3F8480E5" w14:textId="77777777" w:rsidR="00B15899" w:rsidRDefault="00B15899" w:rsidP="00B15899">
      <w:r>
        <w:t>b = blauwe ogen (recessief)</w:t>
      </w:r>
    </w:p>
    <w:p w14:paraId="5951AC3A" w14:textId="77777777" w:rsidR="00B15899" w:rsidRDefault="00B15899" w:rsidP="00B15899">
      <w:r>
        <w:t>Combinaties:</w:t>
      </w:r>
    </w:p>
    <w:p w14:paraId="2D492183" w14:textId="77777777" w:rsidR="00B15899" w:rsidRDefault="00B15899" w:rsidP="00B15899">
      <w:r>
        <w:lastRenderedPageBreak/>
        <w:t xml:space="preserve">BB </w:t>
      </w:r>
      <w:r>
        <w:rPr>
          <w:rFonts w:ascii="Arial" w:hAnsi="Arial" w:cs="Arial"/>
        </w:rPr>
        <w:t>→</w:t>
      </w:r>
      <w:r>
        <w:t xml:space="preserve"> bruine ogen</w:t>
      </w:r>
    </w:p>
    <w:p w14:paraId="69975C67" w14:textId="77777777" w:rsidR="00B15899" w:rsidRDefault="00B15899" w:rsidP="00B15899">
      <w:r>
        <w:t xml:space="preserve">Bb </w:t>
      </w:r>
      <w:r>
        <w:rPr>
          <w:rFonts w:ascii="Arial" w:hAnsi="Arial" w:cs="Arial"/>
        </w:rPr>
        <w:t>→</w:t>
      </w:r>
      <w:r>
        <w:t xml:space="preserve"> bruine ogen (dominant overheerst)</w:t>
      </w:r>
    </w:p>
    <w:p w14:paraId="6EC0D600" w14:textId="77777777" w:rsidR="00B15899" w:rsidRDefault="00B15899" w:rsidP="00B15899">
      <w:r>
        <w:t xml:space="preserve">bb </w:t>
      </w:r>
      <w:r>
        <w:rPr>
          <w:rFonts w:ascii="Arial" w:hAnsi="Arial" w:cs="Arial"/>
        </w:rPr>
        <w:t>→</w:t>
      </w:r>
      <w:r>
        <w:t xml:space="preserve"> blauwe ogen (recessief komt tot uiting)</w:t>
      </w:r>
    </w:p>
    <w:p w14:paraId="76DE9E21" w14:textId="77777777" w:rsidR="00B15899" w:rsidRDefault="00B15899" w:rsidP="00B15899">
      <w:r>
        <w:t>Belangrijk:</w:t>
      </w:r>
    </w:p>
    <w:p w14:paraId="556559FD" w14:textId="77777777" w:rsidR="00B15899" w:rsidRDefault="00B15899" w:rsidP="00B15899">
      <w:r>
        <w:t>Iemand met Bb heeft bruine ogen, maar draagt wel het recessieve gen voor blauwe ogen.</w:t>
      </w:r>
    </w:p>
    <w:p w14:paraId="2C3A1E72" w14:textId="77777777" w:rsidR="00B15899" w:rsidRDefault="00B15899" w:rsidP="00B15899"/>
    <w:p w14:paraId="4CAEC598" w14:textId="77777777" w:rsidR="00B15899" w:rsidRDefault="00B15899" w:rsidP="00B15899">
      <w:pPr>
        <w:rPr>
          <w:b/>
          <w:bCs/>
        </w:rPr>
      </w:pPr>
      <w:r>
        <w:rPr>
          <w:b/>
          <w:bCs/>
        </w:rPr>
        <w:t>Bij les 3:</w:t>
      </w:r>
    </w:p>
    <w:p w14:paraId="67DF2B50"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 xml:space="preserve">Afgelopen lessen hebben wij ons verdiept in </w:t>
      </w:r>
      <w:r>
        <w:rPr>
          <w:rFonts w:eastAsia="Verdana" w:cs="Verdana"/>
          <w:color w:val="000000" w:themeColor="text1"/>
          <w:szCs w:val="20"/>
        </w:rPr>
        <w:t xml:space="preserve">o.a. </w:t>
      </w:r>
      <w:r w:rsidRPr="7575A696">
        <w:rPr>
          <w:rFonts w:eastAsia="Verdana" w:cs="Verdana"/>
          <w:color w:val="000000" w:themeColor="text1"/>
          <w:szCs w:val="20"/>
        </w:rPr>
        <w:t>Celdeling en DNA. Maar met de huidige technieken kunnen wij ingrijpen in het DNA. Hierdoor kunnen wij in tegenstelling tot de klassieke biotechnologie de soortgrenzen overschrijden.</w:t>
      </w:r>
    </w:p>
    <w:p w14:paraId="778D86C2"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 xml:space="preserve"> </w:t>
      </w:r>
    </w:p>
    <w:p w14:paraId="0B77B37F" w14:textId="77777777" w:rsidR="00B15899" w:rsidRDefault="00B15899" w:rsidP="00B15899">
      <w:pPr>
        <w:rPr>
          <w:rFonts w:eastAsia="Verdana" w:cs="Verdana"/>
          <w:color w:val="000000" w:themeColor="text1"/>
          <w:szCs w:val="20"/>
        </w:rPr>
      </w:pPr>
      <w:r w:rsidRPr="7575A696">
        <w:rPr>
          <w:rFonts w:eastAsia="Verdana" w:cs="Verdana"/>
          <w:b/>
          <w:bCs/>
          <w:color w:val="000000" w:themeColor="text1"/>
          <w:szCs w:val="20"/>
        </w:rPr>
        <w:t xml:space="preserve">Genetische manipulatie </w:t>
      </w:r>
      <w:r w:rsidRPr="7575A696">
        <w:rPr>
          <w:rFonts w:eastAsia="Verdana" w:cs="Verdana"/>
          <w:color w:val="000000" w:themeColor="text1"/>
          <w:szCs w:val="20"/>
        </w:rPr>
        <w:t>(ook wel genetische modificatie of genetische engineering) is het gericht veranderen van het DNA van een organisme – bijvoorbeeld een plant, dier of micro-organisme. Door het DNA aan te passen, kun je eigenschappen toevoegen, verwijderen of veranderen.</w:t>
      </w:r>
    </w:p>
    <w:p w14:paraId="0A2DBBB9"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 xml:space="preserve"> </w:t>
      </w:r>
    </w:p>
    <w:p w14:paraId="17875E9C" w14:textId="77777777" w:rsidR="00B15899" w:rsidRDefault="00B15899" w:rsidP="00B15899">
      <w:pPr>
        <w:rPr>
          <w:rFonts w:eastAsia="Verdana" w:cs="Verdana"/>
          <w:color w:val="000000" w:themeColor="text1"/>
        </w:rPr>
      </w:pPr>
      <w:r w:rsidRPr="36D47491">
        <w:rPr>
          <w:rFonts w:eastAsia="Verdana" w:cs="Verdana"/>
          <w:b/>
          <w:color w:val="000000" w:themeColor="text1"/>
        </w:rPr>
        <w:t>Hoe werkt het?</w:t>
      </w:r>
      <w:r w:rsidRPr="36D47491">
        <w:rPr>
          <w:rFonts w:eastAsia="Verdana" w:cs="Verdana"/>
          <w:b/>
          <w:bCs/>
          <w:color w:val="000000" w:themeColor="text1"/>
        </w:rPr>
        <w:t xml:space="preserve"> </w:t>
      </w:r>
      <w:r w:rsidRPr="36D47491">
        <w:rPr>
          <w:rFonts w:eastAsia="Verdana" w:cs="Verdana"/>
          <w:color w:val="000000" w:themeColor="text1"/>
        </w:rPr>
        <w:t>Wetenschappers gebruiken technieken om: Een gen toe te voegen (bijv. een gen dat een plant resistent maakt tegen ziekten)</w:t>
      </w:r>
    </w:p>
    <w:p w14:paraId="3F453534"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 xml:space="preserve">Een gen uit te schakelen (bijv. om een schadelijke eigenschap te verwijderen). Een gen te veranderen (bijv. een verbeterde variant maken) </w:t>
      </w:r>
    </w:p>
    <w:p w14:paraId="5D16DE03"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 xml:space="preserve"> </w:t>
      </w:r>
    </w:p>
    <w:p w14:paraId="514FF5ED" w14:textId="77777777" w:rsidR="00B15899" w:rsidRDefault="00B15899" w:rsidP="00B15899">
      <w:pPr>
        <w:rPr>
          <w:rFonts w:eastAsia="Verdana" w:cs="Verdana"/>
          <w:color w:val="000000" w:themeColor="text1"/>
          <w:szCs w:val="20"/>
        </w:rPr>
      </w:pPr>
      <w:r w:rsidRPr="7575A696">
        <w:rPr>
          <w:rFonts w:eastAsia="Verdana" w:cs="Verdana"/>
          <w:b/>
          <w:bCs/>
          <w:color w:val="000000" w:themeColor="text1"/>
          <w:szCs w:val="20"/>
        </w:rPr>
        <w:t>Moderne technieken zijn o.a.:</w:t>
      </w:r>
    </w:p>
    <w:p w14:paraId="039A60F7"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1</w:t>
      </w:r>
      <w:r w:rsidRPr="7575A696">
        <w:rPr>
          <w:rFonts w:eastAsia="Verdana" w:cs="Verdana"/>
          <w:color w:val="000000" w:themeColor="text1"/>
          <w:szCs w:val="20"/>
          <w:vertAlign w:val="superscript"/>
        </w:rPr>
        <w:t>e</w:t>
      </w:r>
      <w:r w:rsidRPr="7575A696">
        <w:rPr>
          <w:rFonts w:eastAsia="Verdana" w:cs="Verdana"/>
          <w:color w:val="000000" w:themeColor="text1"/>
          <w:szCs w:val="20"/>
        </w:rPr>
        <w:t xml:space="preserve"> CRISPR-Cas9 – een soort moleculaire “schaar” om DNA heel precies te knippen en te bewerken.</w:t>
      </w:r>
    </w:p>
    <w:p w14:paraId="54868B5E"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2</w:t>
      </w:r>
      <w:r w:rsidRPr="7575A696">
        <w:rPr>
          <w:rFonts w:eastAsia="Verdana" w:cs="Verdana"/>
          <w:color w:val="000000" w:themeColor="text1"/>
          <w:szCs w:val="20"/>
          <w:vertAlign w:val="superscript"/>
        </w:rPr>
        <w:t>e</w:t>
      </w:r>
      <w:r w:rsidRPr="7575A696">
        <w:rPr>
          <w:rFonts w:eastAsia="Verdana" w:cs="Verdana"/>
          <w:color w:val="000000" w:themeColor="text1"/>
          <w:szCs w:val="20"/>
        </w:rPr>
        <w:t xml:space="preserve"> Recombinant DNA-technologie – het samenvoegen van DNA van verschillende organismen.</w:t>
      </w:r>
    </w:p>
    <w:p w14:paraId="489D725C" w14:textId="77777777" w:rsidR="00B15899" w:rsidRDefault="00B15899" w:rsidP="00B15899">
      <w:pPr>
        <w:rPr>
          <w:rFonts w:eastAsia="Verdana" w:cs="Verdana"/>
          <w:color w:val="000000" w:themeColor="text1"/>
          <w:szCs w:val="20"/>
        </w:rPr>
      </w:pPr>
    </w:p>
    <w:p w14:paraId="5B390BC3"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Waar wordt het voor gebruikt?</w:t>
      </w:r>
    </w:p>
    <w:p w14:paraId="36851799"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 xml:space="preserve"> </w:t>
      </w:r>
    </w:p>
    <w:p w14:paraId="2AE727AB" w14:textId="77777777" w:rsidR="00B15899" w:rsidRDefault="00B15899" w:rsidP="00B15899">
      <w:pPr>
        <w:rPr>
          <w:rFonts w:eastAsia="Verdana" w:cs="Verdana"/>
          <w:color w:val="000000" w:themeColor="text1"/>
          <w:szCs w:val="20"/>
        </w:rPr>
      </w:pPr>
      <w:r w:rsidRPr="7575A696">
        <w:rPr>
          <w:rFonts w:eastAsia="Verdana" w:cs="Verdana"/>
          <w:b/>
          <w:bCs/>
          <w:color w:val="000000" w:themeColor="text1"/>
          <w:szCs w:val="20"/>
        </w:rPr>
        <w:t>Landbouw</w:t>
      </w:r>
      <w:r w:rsidRPr="7575A696">
        <w:rPr>
          <w:rFonts w:eastAsia="Verdana" w:cs="Verdana"/>
          <w:color w:val="000000" w:themeColor="text1"/>
          <w:szCs w:val="20"/>
        </w:rPr>
        <w:t>: gewassen die beter tegen droogte, plagen of herbiciden kunnen.</w:t>
      </w:r>
    </w:p>
    <w:p w14:paraId="00E991DC"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Geneeskunde: het maken van medicijnen (zoals insuline), gentherapie.</w:t>
      </w:r>
    </w:p>
    <w:p w14:paraId="1B8D4405"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Industrie: bacteriën die stoffen produceren (zoals enzymen voor wasmiddel).</w:t>
      </w:r>
    </w:p>
    <w:p w14:paraId="157735E8"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Onderzoek: om beter te begrijpen hoe genen werken.</w:t>
      </w:r>
    </w:p>
    <w:p w14:paraId="195BCC34"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 xml:space="preserve"> </w:t>
      </w:r>
    </w:p>
    <w:p w14:paraId="71B5AA96" w14:textId="77777777" w:rsidR="00B15899" w:rsidRDefault="00B15899" w:rsidP="00B15899">
      <w:pPr>
        <w:rPr>
          <w:rFonts w:eastAsia="Verdana" w:cs="Verdana"/>
          <w:color w:val="000000" w:themeColor="text1"/>
          <w:szCs w:val="20"/>
        </w:rPr>
      </w:pPr>
      <w:r w:rsidRPr="7575A696">
        <w:rPr>
          <w:rFonts w:eastAsia="Verdana" w:cs="Verdana"/>
          <w:b/>
          <w:bCs/>
          <w:color w:val="000000" w:themeColor="text1"/>
          <w:szCs w:val="20"/>
        </w:rPr>
        <w:t>Voordelen</w:t>
      </w:r>
    </w:p>
    <w:p w14:paraId="615E2DD2"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Hogere voedselproductie</w:t>
      </w:r>
    </w:p>
    <w:p w14:paraId="7510B41E"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Gericht bestrijden van ziekten</w:t>
      </w:r>
    </w:p>
    <w:p w14:paraId="1CDAD325"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Minder gebruik van pesticiden</w:t>
      </w:r>
    </w:p>
    <w:p w14:paraId="11E2E9D1"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Nieuwe medische behandelingen</w:t>
      </w:r>
    </w:p>
    <w:p w14:paraId="4930B351"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 xml:space="preserve"> </w:t>
      </w:r>
    </w:p>
    <w:p w14:paraId="6C5C13B3" w14:textId="77777777" w:rsidR="00B15899" w:rsidRDefault="00B15899" w:rsidP="00B15899">
      <w:pPr>
        <w:rPr>
          <w:rFonts w:eastAsia="Verdana" w:cs="Verdana"/>
          <w:color w:val="000000" w:themeColor="text1"/>
          <w:szCs w:val="20"/>
        </w:rPr>
      </w:pPr>
      <w:r w:rsidRPr="7575A696">
        <w:rPr>
          <w:rFonts w:eastAsia="Verdana" w:cs="Verdana"/>
          <w:b/>
          <w:bCs/>
          <w:color w:val="000000" w:themeColor="text1"/>
          <w:szCs w:val="20"/>
        </w:rPr>
        <w:t>Mogelijke risico’s of zorgen</w:t>
      </w:r>
    </w:p>
    <w:p w14:paraId="236C9BBC"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Onbedoelde effecten op natuur of ecosysteem</w:t>
      </w:r>
    </w:p>
    <w:p w14:paraId="189F4FBE"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Ethische kwesties (bijv. hoe ver mag je gaan?)</w:t>
      </w:r>
    </w:p>
    <w:p w14:paraId="32C2FAB3" w14:textId="77777777" w:rsidR="00B15899" w:rsidRDefault="00B15899" w:rsidP="00B15899">
      <w:pPr>
        <w:rPr>
          <w:rFonts w:eastAsia="Verdana" w:cs="Verdana"/>
          <w:color w:val="000000" w:themeColor="text1"/>
          <w:szCs w:val="20"/>
        </w:rPr>
      </w:pPr>
      <w:r w:rsidRPr="7575A696">
        <w:rPr>
          <w:rFonts w:eastAsia="Verdana" w:cs="Verdana"/>
          <w:color w:val="000000" w:themeColor="text1"/>
          <w:szCs w:val="20"/>
        </w:rPr>
        <w:t>Bezorgdheid over voedselveiligheid, hoewel GM-voedsel streng wordt getest</w:t>
      </w:r>
    </w:p>
    <w:p w14:paraId="7D187439" w14:textId="77777777" w:rsidR="00B15899" w:rsidRDefault="00B15899" w:rsidP="00B15899">
      <w:pPr>
        <w:rPr>
          <w:rFonts w:eastAsia="Verdana" w:cs="Verdana"/>
          <w:color w:val="000000" w:themeColor="text1"/>
        </w:rPr>
      </w:pPr>
      <w:r w:rsidRPr="47767988">
        <w:rPr>
          <w:rFonts w:eastAsia="Verdana" w:cs="Verdana"/>
          <w:color w:val="000000" w:themeColor="text1"/>
        </w:rPr>
        <w:t xml:space="preserve"> </w:t>
      </w:r>
    </w:p>
    <w:p w14:paraId="2E2FAEB0" w14:textId="77777777" w:rsidR="00B15899" w:rsidRDefault="00B15899" w:rsidP="00B15899">
      <w:pPr>
        <w:rPr>
          <w:rFonts w:eastAsia="Verdana" w:cs="Verdana"/>
          <w:color w:val="000000" w:themeColor="text1"/>
          <w:szCs w:val="20"/>
        </w:rPr>
      </w:pPr>
      <w:r w:rsidRPr="7575A696">
        <w:rPr>
          <w:rFonts w:eastAsia="Verdana" w:cs="Verdana"/>
          <w:b/>
          <w:bCs/>
          <w:color w:val="000000" w:themeColor="text1"/>
          <w:szCs w:val="20"/>
        </w:rPr>
        <w:t>Uitleg van de Gemanipuleerde Stier Herman.</w:t>
      </w:r>
    </w:p>
    <w:p w14:paraId="764D52B4" w14:textId="77777777" w:rsidR="00B15899" w:rsidRDefault="00B15899" w:rsidP="00B15899">
      <w:pPr>
        <w:rPr>
          <w:rFonts w:eastAsia="Verdana" w:cs="Verdana"/>
          <w:color w:val="000000" w:themeColor="text1"/>
        </w:rPr>
      </w:pPr>
      <w:r w:rsidRPr="47767988">
        <w:rPr>
          <w:rFonts w:eastAsia="Verdana" w:cs="Verdana"/>
          <w:b/>
          <w:color w:val="000000" w:themeColor="text1"/>
        </w:rPr>
        <w:t xml:space="preserve"> </w:t>
      </w:r>
      <w:r w:rsidRPr="47767988">
        <w:rPr>
          <w:rFonts w:eastAsia="Verdana" w:cs="Verdana"/>
          <w:color w:val="000000" w:themeColor="text1"/>
        </w:rPr>
        <w:t>1</w:t>
      </w:r>
      <w:r w:rsidRPr="47767988">
        <w:rPr>
          <w:rFonts w:eastAsia="Verdana" w:cs="Verdana"/>
          <w:color w:val="000000" w:themeColor="text1"/>
          <w:vertAlign w:val="superscript"/>
        </w:rPr>
        <w:t>e</w:t>
      </w:r>
      <w:r w:rsidRPr="47767988">
        <w:rPr>
          <w:rFonts w:eastAsia="Verdana" w:cs="Verdana"/>
          <w:color w:val="000000" w:themeColor="text1"/>
        </w:rPr>
        <w:t xml:space="preserve"> voorbeeld: Stier Herman. In de vorige eeuw heeft een farmingsbedrijf een stier gemanipuleerd waarbij er in de eerste cel een gen werd ingeplant die er voor kon zorgen dat er in elk van de nakomelingen (Koeien)  een medicijn in de melk zat wat kon worden gebruikt tegen een erfelijke stofwisselingsziekte. Een bedrijf wilde uit de melk dit medicijn maken. Wel moest in de eerste cel dan worden gemanipuleerd zodat er een allel werkzaam is om in cellen dit medicijn in de melk te gaan produceren. Omdat dit eerst in een stier plaats vond konden ze pas onderzoek doen na dat er een vaarskalf was geboren. </w:t>
      </w:r>
    </w:p>
    <w:p w14:paraId="0F6AA926" w14:textId="77777777" w:rsidR="00B15899" w:rsidRDefault="00B15899" w:rsidP="00B15899">
      <w:pPr>
        <w:ind w:left="1070"/>
        <w:rPr>
          <w:rFonts w:eastAsia="Verdana" w:cs="Verdana"/>
          <w:color w:val="000000" w:themeColor="text1"/>
          <w:szCs w:val="20"/>
        </w:rPr>
      </w:pPr>
      <w:r w:rsidRPr="7575A696">
        <w:rPr>
          <w:rFonts w:eastAsia="Verdana" w:cs="Verdana"/>
          <w:color w:val="000000" w:themeColor="text1"/>
          <w:szCs w:val="20"/>
        </w:rPr>
        <w:t xml:space="preserve"> </w:t>
      </w:r>
    </w:p>
    <w:p w14:paraId="09E7BDB2" w14:textId="77777777" w:rsidR="00B15899" w:rsidRDefault="00B15899" w:rsidP="00B15899">
      <w:pPr>
        <w:rPr>
          <w:rFonts w:eastAsia="Verdana" w:cs="Verdana"/>
          <w:color w:val="000000" w:themeColor="text1"/>
        </w:rPr>
      </w:pPr>
      <w:r w:rsidRPr="47767988">
        <w:rPr>
          <w:rFonts w:eastAsia="Verdana" w:cs="Verdana"/>
          <w:color w:val="000000" w:themeColor="text1"/>
        </w:rPr>
        <w:lastRenderedPageBreak/>
        <w:t>2</w:t>
      </w:r>
      <w:r w:rsidRPr="47767988">
        <w:rPr>
          <w:rFonts w:eastAsia="Verdana" w:cs="Verdana"/>
          <w:color w:val="000000" w:themeColor="text1"/>
          <w:vertAlign w:val="superscript"/>
        </w:rPr>
        <w:t>e</w:t>
      </w:r>
      <w:r w:rsidRPr="47767988">
        <w:rPr>
          <w:rFonts w:eastAsia="Verdana" w:cs="Verdana"/>
          <w:color w:val="000000" w:themeColor="text1"/>
        </w:rPr>
        <w:t xml:space="preserve"> voorbeeld.  De “turbozalm” wordt ie genoemd. Een genetisch gemanipuleerde zalm die enorm snel groeit. Het Europees Parlement nam voor het eerst initiatief tot regelgeving omtrent het kweken van vis. De “gen-vis ”moet worden verboden bij gevaar voor mens of milieu, zo is besloten. Een eerste stap in de goede richting, maar Groen Links wil meer, om een bio-visindustrie te voorkomen. Resultaten waren tegenvallend.</w:t>
      </w:r>
    </w:p>
    <w:p w14:paraId="1A65138F" w14:textId="77777777" w:rsidR="00B15899" w:rsidRDefault="00B15899" w:rsidP="00B15899">
      <w:pPr>
        <w:rPr>
          <w:rFonts w:eastAsia="Verdana" w:cs="Verdana"/>
          <w:color w:val="000000" w:themeColor="text1"/>
          <w:szCs w:val="20"/>
        </w:rPr>
      </w:pPr>
    </w:p>
    <w:p w14:paraId="1DD34CE0" w14:textId="77777777" w:rsidR="008D12B7" w:rsidRPr="00B15899" w:rsidRDefault="008D12B7" w:rsidP="00B15899"/>
    <w:sectPr w:rsidR="008D12B7" w:rsidRPr="00B158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B1073"/>
    <w:multiLevelType w:val="hybridMultilevel"/>
    <w:tmpl w:val="0CA0B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934C91"/>
    <w:multiLevelType w:val="hybridMultilevel"/>
    <w:tmpl w:val="5A1ECB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A4097B"/>
    <w:multiLevelType w:val="hybridMultilevel"/>
    <w:tmpl w:val="AB22D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5E5E2A"/>
    <w:multiLevelType w:val="hybridMultilevel"/>
    <w:tmpl w:val="970AD8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8E21758"/>
    <w:multiLevelType w:val="hybridMultilevel"/>
    <w:tmpl w:val="F4DE7D0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FAD0EC6"/>
    <w:multiLevelType w:val="hybridMultilevel"/>
    <w:tmpl w:val="A03A7194"/>
    <w:lvl w:ilvl="0" w:tplc="D3D2D83A">
      <w:start w:val="1"/>
      <w:numFmt w:val="decimal"/>
      <w:lvlText w:val="%1."/>
      <w:lvlJc w:val="left"/>
      <w:pPr>
        <w:ind w:left="720" w:hanging="360"/>
      </w:pPr>
    </w:lvl>
    <w:lvl w:ilvl="1" w:tplc="E292A728">
      <w:start w:val="1"/>
      <w:numFmt w:val="lowerLetter"/>
      <w:lvlText w:val="%2."/>
      <w:lvlJc w:val="left"/>
      <w:pPr>
        <w:ind w:left="1440" w:hanging="360"/>
      </w:pPr>
    </w:lvl>
    <w:lvl w:ilvl="2" w:tplc="14CE6E8C">
      <w:start w:val="1"/>
      <w:numFmt w:val="lowerRoman"/>
      <w:lvlText w:val="%3."/>
      <w:lvlJc w:val="right"/>
      <w:pPr>
        <w:ind w:left="2160" w:hanging="180"/>
      </w:pPr>
    </w:lvl>
    <w:lvl w:ilvl="3" w:tplc="870C6B4E">
      <w:start w:val="1"/>
      <w:numFmt w:val="decimal"/>
      <w:lvlText w:val="%4."/>
      <w:lvlJc w:val="left"/>
      <w:pPr>
        <w:ind w:left="2880" w:hanging="360"/>
      </w:pPr>
    </w:lvl>
    <w:lvl w:ilvl="4" w:tplc="EAAA37B2">
      <w:start w:val="1"/>
      <w:numFmt w:val="lowerLetter"/>
      <w:lvlText w:val="%5."/>
      <w:lvlJc w:val="left"/>
      <w:pPr>
        <w:ind w:left="3600" w:hanging="360"/>
      </w:pPr>
    </w:lvl>
    <w:lvl w:ilvl="5" w:tplc="294A462C">
      <w:start w:val="1"/>
      <w:numFmt w:val="lowerRoman"/>
      <w:lvlText w:val="%6."/>
      <w:lvlJc w:val="right"/>
      <w:pPr>
        <w:ind w:left="4320" w:hanging="180"/>
      </w:pPr>
    </w:lvl>
    <w:lvl w:ilvl="6" w:tplc="5F861818">
      <w:start w:val="1"/>
      <w:numFmt w:val="decimal"/>
      <w:lvlText w:val="%7."/>
      <w:lvlJc w:val="left"/>
      <w:pPr>
        <w:ind w:left="5040" w:hanging="360"/>
      </w:pPr>
    </w:lvl>
    <w:lvl w:ilvl="7" w:tplc="D964514C">
      <w:start w:val="1"/>
      <w:numFmt w:val="lowerLetter"/>
      <w:lvlText w:val="%8."/>
      <w:lvlJc w:val="left"/>
      <w:pPr>
        <w:ind w:left="5760" w:hanging="360"/>
      </w:pPr>
    </w:lvl>
    <w:lvl w:ilvl="8" w:tplc="4C442092">
      <w:start w:val="1"/>
      <w:numFmt w:val="lowerRoman"/>
      <w:lvlText w:val="%9."/>
      <w:lvlJc w:val="right"/>
      <w:pPr>
        <w:ind w:left="6480" w:hanging="180"/>
      </w:pPr>
    </w:lvl>
  </w:abstractNum>
  <w:abstractNum w:abstractNumId="6" w15:restartNumberingAfterBreak="0">
    <w:nsid w:val="5C2B383C"/>
    <w:multiLevelType w:val="hybridMultilevel"/>
    <w:tmpl w:val="3B1C0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0723707">
    <w:abstractNumId w:val="5"/>
  </w:num>
  <w:num w:numId="2" w16cid:durableId="1928464028">
    <w:abstractNumId w:val="4"/>
  </w:num>
  <w:num w:numId="3" w16cid:durableId="946354863">
    <w:abstractNumId w:val="1"/>
  </w:num>
  <w:num w:numId="4" w16cid:durableId="932081688">
    <w:abstractNumId w:val="0"/>
  </w:num>
  <w:num w:numId="5" w16cid:durableId="1258178333">
    <w:abstractNumId w:val="6"/>
  </w:num>
  <w:num w:numId="6" w16cid:durableId="303655963">
    <w:abstractNumId w:val="2"/>
  </w:num>
  <w:num w:numId="7" w16cid:durableId="10269107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B7"/>
    <w:rsid w:val="003876E5"/>
    <w:rsid w:val="003E4976"/>
    <w:rsid w:val="008D12B7"/>
    <w:rsid w:val="00B158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701E5"/>
  <w15:chartTrackingRefBased/>
  <w15:docId w15:val="{0666DC84-199A-4A0B-B2C2-74FA51DE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76E5"/>
    <w:pPr>
      <w:spacing w:after="0" w:line="240" w:lineRule="auto"/>
    </w:pPr>
    <w:rPr>
      <w:rFonts w:ascii="Verdana" w:hAnsi="Verdana" w:cs="Times New Roman"/>
      <w:kern w:val="0"/>
      <w:sz w:val="20"/>
      <w:szCs w:val="22"/>
      <w14:ligatures w14:val="none"/>
    </w:rPr>
  </w:style>
  <w:style w:type="paragraph" w:styleId="Kop1">
    <w:name w:val="heading 1"/>
    <w:basedOn w:val="Standaard"/>
    <w:next w:val="Standaard"/>
    <w:link w:val="Kop1Char"/>
    <w:uiPriority w:val="9"/>
    <w:qFormat/>
    <w:rsid w:val="008D12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D12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D12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D12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D12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D12B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12B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12B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12B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12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D12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D12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D12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D12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D12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12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12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12B7"/>
    <w:rPr>
      <w:rFonts w:eastAsiaTheme="majorEastAsia" w:cstheme="majorBidi"/>
      <w:color w:val="272727" w:themeColor="text1" w:themeTint="D8"/>
    </w:rPr>
  </w:style>
  <w:style w:type="paragraph" w:styleId="Titel">
    <w:name w:val="Title"/>
    <w:basedOn w:val="Standaard"/>
    <w:next w:val="Standaard"/>
    <w:link w:val="TitelChar"/>
    <w:uiPriority w:val="10"/>
    <w:qFormat/>
    <w:rsid w:val="008D12B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12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12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12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12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12B7"/>
    <w:rPr>
      <w:i/>
      <w:iCs/>
      <w:color w:val="404040" w:themeColor="text1" w:themeTint="BF"/>
    </w:rPr>
  </w:style>
  <w:style w:type="paragraph" w:styleId="Lijstalinea">
    <w:name w:val="List Paragraph"/>
    <w:basedOn w:val="Standaard"/>
    <w:uiPriority w:val="34"/>
    <w:qFormat/>
    <w:rsid w:val="008D12B7"/>
    <w:pPr>
      <w:ind w:left="720"/>
      <w:contextualSpacing/>
    </w:pPr>
  </w:style>
  <w:style w:type="character" w:styleId="Intensievebenadrukking">
    <w:name w:val="Intense Emphasis"/>
    <w:basedOn w:val="Standaardalinea-lettertype"/>
    <w:uiPriority w:val="21"/>
    <w:qFormat/>
    <w:rsid w:val="008D12B7"/>
    <w:rPr>
      <w:i/>
      <w:iCs/>
      <w:color w:val="0F4761" w:themeColor="accent1" w:themeShade="BF"/>
    </w:rPr>
  </w:style>
  <w:style w:type="paragraph" w:styleId="Duidelijkcitaat">
    <w:name w:val="Intense Quote"/>
    <w:basedOn w:val="Standaard"/>
    <w:next w:val="Standaard"/>
    <w:link w:val="DuidelijkcitaatChar"/>
    <w:uiPriority w:val="30"/>
    <w:qFormat/>
    <w:rsid w:val="008D12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D12B7"/>
    <w:rPr>
      <w:i/>
      <w:iCs/>
      <w:color w:val="0F4761" w:themeColor="accent1" w:themeShade="BF"/>
    </w:rPr>
  </w:style>
  <w:style w:type="character" w:styleId="Intensieveverwijzing">
    <w:name w:val="Intense Reference"/>
    <w:basedOn w:val="Standaardalinea-lettertype"/>
    <w:uiPriority w:val="32"/>
    <w:qFormat/>
    <w:rsid w:val="008D12B7"/>
    <w:rPr>
      <w:b/>
      <w:bCs/>
      <w:smallCaps/>
      <w:color w:val="0F4761" w:themeColor="accent1" w:themeShade="BF"/>
      <w:spacing w:val="5"/>
    </w:rPr>
  </w:style>
  <w:style w:type="character" w:styleId="Hyperlink">
    <w:name w:val="Hyperlink"/>
    <w:basedOn w:val="Standaardalinea-lettertype"/>
    <w:uiPriority w:val="99"/>
    <w:unhideWhenUsed/>
    <w:rsid w:val="003876E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1636</Words>
  <Characters>8999</Characters>
  <Application>Microsoft Office Word</Application>
  <DocSecurity>0</DocSecurity>
  <Lines>74</Lines>
  <Paragraphs>21</Paragraphs>
  <ScaleCrop>false</ScaleCrop>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3</cp:revision>
  <dcterms:created xsi:type="dcterms:W3CDTF">2026-09-22T10:29:00Z</dcterms:created>
  <dcterms:modified xsi:type="dcterms:W3CDTF">2026-09-22T12:14:00Z</dcterms:modified>
</cp:coreProperties>
</file>