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46B9" w:rsidR="00A20C4F" w:rsidP="5FE07620" w:rsidRDefault="00A20C4F" w14:paraId="717DD98E" w14:textId="08D30284">
      <w:pPr>
        <w:jc w:val="cente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 xml:space="preserve">Achtergrondinformatie over orgaandonatie en </w:t>
      </w:r>
      <w:r w:rsidRPr="5FE07620" w:rsidR="4D961CD0">
        <w:rPr>
          <w:rFonts w:ascii="Verdana" w:hAnsi="Verdana" w:eastAsia="Verdana" w:cs="Verdana"/>
          <w:b w:val="1"/>
          <w:bCs w:val="1"/>
          <w:sz w:val="20"/>
          <w:szCs w:val="20"/>
        </w:rPr>
        <w:t>argumenten</w:t>
      </w:r>
      <w:r w:rsidRPr="5FE07620" w:rsidR="4D961CD0">
        <w:rPr>
          <w:rFonts w:ascii="Verdana" w:hAnsi="Verdana" w:eastAsia="Verdana" w:cs="Verdana"/>
          <w:b w:val="1"/>
          <w:bCs w:val="1"/>
          <w:sz w:val="20"/>
          <w:szCs w:val="20"/>
        </w:rPr>
        <w:t xml:space="preserve"> </w:t>
      </w:r>
      <w:r w:rsidRPr="5FE07620" w:rsidR="4D961CD0">
        <w:rPr>
          <w:rFonts w:ascii="Verdana" w:hAnsi="Verdana" w:eastAsia="Verdana" w:cs="Verdana"/>
          <w:b w:val="1"/>
          <w:bCs w:val="1"/>
          <w:sz w:val="20"/>
          <w:szCs w:val="20"/>
        </w:rPr>
        <w:t>voor</w:t>
      </w:r>
      <w:r w:rsidRPr="5FE07620" w:rsidR="4D961CD0">
        <w:rPr>
          <w:rFonts w:ascii="Verdana" w:hAnsi="Verdana" w:eastAsia="Verdana" w:cs="Verdana"/>
          <w:b w:val="1"/>
          <w:bCs w:val="1"/>
          <w:sz w:val="20"/>
          <w:szCs w:val="20"/>
        </w:rPr>
        <w:t xml:space="preserve"> en tegen</w:t>
      </w:r>
    </w:p>
    <w:p w:rsidR="00A20C4F" w:rsidP="5FE07620" w:rsidRDefault="00A20C4F" w14:paraId="1174FC55" w14:textId="77777777">
      <w:pPr>
        <w:rPr>
          <w:rFonts w:ascii="Verdana" w:hAnsi="Verdana" w:eastAsia="Verdana" w:cs="Verdana"/>
          <w:b w:val="1"/>
          <w:bCs w:val="1"/>
          <w:sz w:val="20"/>
          <w:szCs w:val="20"/>
        </w:rPr>
      </w:pPr>
    </w:p>
    <w:p w:rsidRPr="009C1ADA" w:rsidR="00A20C4F" w:rsidP="5FE07620" w:rsidRDefault="00A20C4F" w14:paraId="1EDC092E" w14:textId="041414F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Introductie</w:t>
      </w:r>
    </w:p>
    <w:p w:rsidR="00A20C4F" w:rsidP="5FE07620" w:rsidRDefault="00A20C4F" w14:paraId="7A58F8D5" w14:textId="77777777">
      <w:pPr>
        <w:rPr>
          <w:rFonts w:ascii="Verdana" w:hAnsi="Verdana" w:eastAsia="Verdana" w:cs="Verdana"/>
          <w:sz w:val="20"/>
          <w:szCs w:val="20"/>
        </w:rPr>
      </w:pPr>
      <w:r w:rsidRPr="5FE07620" w:rsidR="4D961CD0">
        <w:rPr>
          <w:rFonts w:ascii="Verdana" w:hAnsi="Verdana" w:eastAsia="Verdana" w:cs="Verdana"/>
          <w:sz w:val="20"/>
          <w:szCs w:val="20"/>
        </w:rPr>
        <w:t>Orgaandonatie is een gevoelig thema. Voorzichtigheid m.b.t. het innemen van eigen standpunten is belangrijk. Het gaat erom dat leerlingen op basis van een zo breed mogelijk spectrum aan argumenten een eigen mening leren vormen. De mening van de docent mag geen uitgangspunt zijn.</w:t>
      </w:r>
    </w:p>
    <w:p w:rsidR="00A20C4F" w:rsidP="5FE07620" w:rsidRDefault="00A20C4F" w14:paraId="424EFC63" w14:textId="77777777">
      <w:pPr>
        <w:rPr>
          <w:rFonts w:ascii="Verdana" w:hAnsi="Verdana" w:eastAsia="Verdana" w:cs="Verdana"/>
          <w:sz w:val="20"/>
          <w:szCs w:val="20"/>
        </w:rPr>
      </w:pPr>
    </w:p>
    <w:p w:rsidR="00A20C4F" w:rsidP="5FE07620" w:rsidRDefault="00A20C4F" w14:paraId="6B35494A" w14:textId="77777777">
      <w:pPr>
        <w:rPr>
          <w:rFonts w:ascii="Verdana" w:hAnsi="Verdana" w:eastAsia="Verdana" w:cs="Verdana"/>
          <w:sz w:val="20"/>
          <w:szCs w:val="20"/>
        </w:rPr>
      </w:pPr>
      <w:r w:rsidRPr="5FE07620" w:rsidR="4D961CD0">
        <w:rPr>
          <w:rFonts w:ascii="Verdana" w:hAnsi="Verdana" w:eastAsia="Verdana" w:cs="Verdana"/>
          <w:sz w:val="20"/>
          <w:szCs w:val="20"/>
        </w:rPr>
        <w:t>Hoe neem je je leerlingen mee in je les:</w:t>
      </w:r>
    </w:p>
    <w:p w:rsidR="00A20C4F" w:rsidP="5FE07620" w:rsidRDefault="00A20C4F" w14:paraId="7649883A" w14:textId="77777777">
      <w:pPr>
        <w:pStyle w:val="Lijstalinea"/>
        <w:numPr>
          <w:ilvl w:val="0"/>
          <w:numId w:val="5"/>
        </w:numPr>
        <w:rPr>
          <w:rFonts w:ascii="Verdana" w:hAnsi="Verdana" w:eastAsia="Verdana" w:cs="Verdana"/>
          <w:sz w:val="20"/>
          <w:szCs w:val="20"/>
        </w:rPr>
      </w:pPr>
      <w:r w:rsidRPr="5FE07620" w:rsidR="4D961CD0">
        <w:rPr>
          <w:rFonts w:ascii="Verdana" w:hAnsi="Verdana" w:eastAsia="Verdana" w:cs="Verdana"/>
          <w:sz w:val="20"/>
          <w:szCs w:val="20"/>
        </w:rPr>
        <w:t>V</w:t>
      </w:r>
      <w:r w:rsidRPr="5FE07620" w:rsidR="4D961CD0">
        <w:rPr>
          <w:rFonts w:ascii="Verdana" w:hAnsi="Verdana" w:eastAsia="Verdana" w:cs="Verdana"/>
          <w:sz w:val="20"/>
          <w:szCs w:val="20"/>
        </w:rPr>
        <w:t>ra</w:t>
      </w:r>
      <w:r w:rsidRPr="5FE07620" w:rsidR="4D961CD0">
        <w:rPr>
          <w:rFonts w:ascii="Verdana" w:hAnsi="Verdana" w:eastAsia="Verdana" w:cs="Verdana"/>
          <w:sz w:val="20"/>
          <w:szCs w:val="20"/>
        </w:rPr>
        <w:t>ag</w:t>
      </w:r>
      <w:r w:rsidRPr="5FE07620" w:rsidR="4D961CD0">
        <w:rPr>
          <w:rFonts w:ascii="Verdana" w:hAnsi="Verdana" w:eastAsia="Verdana" w:cs="Verdana"/>
          <w:sz w:val="20"/>
          <w:szCs w:val="20"/>
        </w:rPr>
        <w:t xml:space="preserve"> of zij iemand kennen in hun omgeving die organen gedoneerd hebben?</w:t>
      </w:r>
    </w:p>
    <w:p w:rsidRPr="00771B12" w:rsidR="00A20C4F" w:rsidP="5FE07620" w:rsidRDefault="00A20C4F" w14:paraId="7DFC0C15" w14:textId="77777777">
      <w:pPr>
        <w:pStyle w:val="Lijstalinea"/>
        <w:numPr>
          <w:ilvl w:val="0"/>
          <w:numId w:val="5"/>
        </w:numPr>
        <w:rPr>
          <w:rFonts w:ascii="Verdana" w:hAnsi="Verdana" w:eastAsia="Verdana" w:cs="Verdana"/>
          <w:sz w:val="20"/>
          <w:szCs w:val="20"/>
        </w:rPr>
      </w:pPr>
      <w:r w:rsidRPr="5FE07620" w:rsidR="4D961CD0">
        <w:rPr>
          <w:rFonts w:ascii="Verdana" w:hAnsi="Verdana" w:eastAsia="Verdana" w:cs="Verdana"/>
          <w:sz w:val="20"/>
          <w:szCs w:val="20"/>
        </w:rPr>
        <w:t>Deel een eventuele eigen ervaring(en)</w:t>
      </w:r>
    </w:p>
    <w:p w:rsidR="00A20C4F" w:rsidP="5FE07620" w:rsidRDefault="00A20C4F" w14:paraId="49687AF0" w14:textId="77777777">
      <w:pPr>
        <w:rPr>
          <w:rFonts w:ascii="Verdana" w:hAnsi="Verdana" w:eastAsia="Verdana" w:cs="Verdana"/>
          <w:sz w:val="20"/>
          <w:szCs w:val="20"/>
        </w:rPr>
      </w:pPr>
    </w:p>
    <w:p w:rsidR="00A20C4F" w:rsidP="5FE07620" w:rsidRDefault="00A20C4F" w14:paraId="48412606" w14:textId="77777777">
      <w:pPr>
        <w:rPr>
          <w:rFonts w:ascii="Verdana" w:hAnsi="Verdana" w:eastAsia="Verdana" w:cs="Verdana"/>
          <w:sz w:val="20"/>
          <w:szCs w:val="20"/>
        </w:rPr>
      </w:pPr>
      <w:r w:rsidRPr="5FE07620" w:rsidR="4D961CD0">
        <w:rPr>
          <w:rFonts w:ascii="Verdana" w:hAnsi="Verdana" w:eastAsia="Verdana" w:cs="Verdana"/>
          <w:sz w:val="20"/>
          <w:szCs w:val="20"/>
        </w:rPr>
        <w:t xml:space="preserve">In dit introductiefilmpje geeft </w:t>
      </w:r>
      <w:r w:rsidRPr="5FE07620" w:rsidR="4D961CD0">
        <w:rPr>
          <w:rFonts w:ascii="Verdana" w:hAnsi="Verdana" w:eastAsia="Verdana" w:cs="Verdana"/>
          <w:sz w:val="20"/>
          <w:szCs w:val="20"/>
        </w:rPr>
        <w:t>Anjo</w:t>
      </w:r>
      <w:r w:rsidRPr="5FE07620" w:rsidR="4D961CD0">
        <w:rPr>
          <w:rFonts w:ascii="Verdana" w:hAnsi="Verdana" w:eastAsia="Verdana" w:cs="Verdana"/>
          <w:sz w:val="20"/>
          <w:szCs w:val="20"/>
        </w:rPr>
        <w:t xml:space="preserve"> aan dat orgaandonatie niet per definitie goed of fout is. Meningen kunnen soms ook bijgesteld (moeten) worden.</w:t>
      </w:r>
    </w:p>
    <w:p w:rsidR="00A20C4F" w:rsidP="5FE07620" w:rsidRDefault="00A20C4F" w14:paraId="065C900C" w14:textId="77777777">
      <w:pPr>
        <w:rPr>
          <w:rFonts w:ascii="Verdana" w:hAnsi="Verdana" w:eastAsia="Verdana" w:cs="Verdana"/>
          <w:sz w:val="20"/>
          <w:szCs w:val="20"/>
        </w:rPr>
      </w:pPr>
      <w:hyperlink r:id="R321a132ce8d34313">
        <w:r w:rsidRPr="5FE07620" w:rsidR="4D961CD0">
          <w:rPr>
            <w:rStyle w:val="Hyperlink"/>
            <w:rFonts w:ascii="Verdana" w:hAnsi="Verdana" w:eastAsia="Verdana" w:cs="Verdana"/>
            <w:sz w:val="20"/>
            <w:szCs w:val="20"/>
          </w:rPr>
          <w:t>Anjo</w:t>
        </w:r>
        <w:r w:rsidRPr="5FE07620" w:rsidR="4D961CD0">
          <w:rPr>
            <w:rStyle w:val="Hyperlink"/>
            <w:rFonts w:ascii="Verdana" w:hAnsi="Verdana" w:eastAsia="Verdana" w:cs="Verdana"/>
            <w:sz w:val="20"/>
            <w:szCs w:val="20"/>
          </w:rPr>
          <w:t xml:space="preserve"> maakte orgaandonatie van dichtbij mee: ‘Ik wil geen donor zijn'</w:t>
        </w:r>
      </w:hyperlink>
    </w:p>
    <w:p w:rsidR="00A20C4F" w:rsidP="5FE07620" w:rsidRDefault="00A20C4F" w14:paraId="280EC400" w14:textId="77777777">
      <w:pPr>
        <w:rPr>
          <w:rFonts w:ascii="Verdana" w:hAnsi="Verdana" w:eastAsia="Verdana" w:cs="Verdana"/>
          <w:sz w:val="20"/>
          <w:szCs w:val="20"/>
        </w:rPr>
      </w:pPr>
    </w:p>
    <w:p w:rsidR="00A20C4F" w:rsidP="5FE07620" w:rsidRDefault="00A20C4F" w14:paraId="5981EAD9" w14:textId="7777777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Wat betekent het als iemand hersendood is? (introductie door docent)</w:t>
      </w:r>
    </w:p>
    <w:p w:rsidR="00A20C4F" w:rsidP="5FE07620" w:rsidRDefault="00A20C4F" w14:paraId="681B5F2C" w14:textId="77777777">
      <w:pPr>
        <w:rPr>
          <w:rFonts w:ascii="Verdana" w:hAnsi="Verdana" w:eastAsia="Verdana" w:cs="Verdana"/>
          <w:b w:val="1"/>
          <w:bCs w:val="1"/>
          <w:sz w:val="20"/>
          <w:szCs w:val="20"/>
        </w:rPr>
      </w:pPr>
    </w:p>
    <w:p w:rsidR="00A20C4F" w:rsidP="5FE07620" w:rsidRDefault="00A20C4F" w14:paraId="7D1EFABD" w14:textId="7777777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 xml:space="preserve">Ondersteunend filmpje over vaststellen van hersendood zijn: </w:t>
      </w:r>
      <w:hyperlink r:id="R6d724f04350f4acf">
        <w:r w:rsidRPr="5FE07620" w:rsidR="4D961CD0">
          <w:rPr>
            <w:rStyle w:val="Hyperlink"/>
            <w:rFonts w:ascii="Verdana" w:hAnsi="Verdana" w:eastAsia="Verdana" w:cs="Verdana"/>
            <w:b w:val="1"/>
            <w:bCs w:val="1"/>
            <w:sz w:val="20"/>
            <w:szCs w:val="20"/>
          </w:rPr>
          <w:t>Hoe wordt de hersendood vastgesteld? | NTS</w:t>
        </w:r>
      </w:hyperlink>
    </w:p>
    <w:p w:rsidR="00A20C4F" w:rsidP="5FE07620" w:rsidRDefault="00A20C4F" w14:paraId="28862A1C" w14:textId="77777777">
      <w:pPr>
        <w:rPr>
          <w:rFonts w:ascii="Verdana" w:hAnsi="Verdana" w:eastAsia="Verdana" w:cs="Verdana"/>
          <w:b w:val="1"/>
          <w:bCs w:val="1"/>
          <w:sz w:val="20"/>
          <w:szCs w:val="20"/>
        </w:rPr>
      </w:pPr>
    </w:p>
    <w:p w:rsidRPr="006C446A" w:rsidR="00A20C4F" w:rsidP="5FE07620" w:rsidRDefault="00A20C4F" w14:paraId="3E0A3AFB" w14:textId="77777777">
      <w:pPr>
        <w:rPr>
          <w:rFonts w:ascii="Verdana" w:hAnsi="Verdana" w:eastAsia="Verdana" w:cs="Verdana"/>
          <w:sz w:val="20"/>
          <w:szCs w:val="20"/>
        </w:rPr>
      </w:pPr>
      <w:r w:rsidRPr="5FE07620" w:rsidR="4D961CD0">
        <w:rPr>
          <w:rFonts w:ascii="Verdana" w:hAnsi="Verdana" w:eastAsia="Verdana" w:cs="Verdana"/>
          <w:sz w:val="20"/>
          <w:szCs w:val="20"/>
        </w:rPr>
        <w:t xml:space="preserve">Orgaandonatie kan alleen als iemand hersendood is verklaard. </w:t>
      </w:r>
      <w:r w:rsidRPr="5FE07620" w:rsidR="4D961CD0">
        <w:rPr>
          <w:rFonts w:ascii="Verdana" w:hAnsi="Verdana" w:eastAsia="Verdana" w:cs="Verdana"/>
          <w:sz w:val="20"/>
          <w:szCs w:val="20"/>
        </w:rPr>
        <w:t>Hersendood is iets heel specifieks en wordt vaak verward met coma of een vegetatieve toestand, maar het is echt iets anders.</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 xml:space="preserve">Wat betekent </w:t>
      </w:r>
      <w:r w:rsidRPr="5FE07620" w:rsidR="4D961CD0">
        <w:rPr>
          <w:rFonts w:ascii="Verdana" w:hAnsi="Verdana" w:eastAsia="Verdana" w:cs="Verdana"/>
          <w:sz w:val="20"/>
          <w:szCs w:val="20"/>
        </w:rPr>
        <w:t xml:space="preserve">het als iemand </w:t>
      </w:r>
      <w:r w:rsidRPr="5FE07620" w:rsidR="4D961CD0">
        <w:rPr>
          <w:rFonts w:ascii="Verdana" w:hAnsi="Verdana" w:eastAsia="Verdana" w:cs="Verdana"/>
          <w:sz w:val="20"/>
          <w:szCs w:val="20"/>
        </w:rPr>
        <w:t>hersendood</w:t>
      </w:r>
      <w:r w:rsidRPr="5FE07620" w:rsidR="4D961CD0">
        <w:rPr>
          <w:rFonts w:ascii="Verdana" w:hAnsi="Verdana" w:eastAsia="Verdana" w:cs="Verdana"/>
          <w:sz w:val="20"/>
          <w:szCs w:val="20"/>
        </w:rPr>
        <w:t xml:space="preserve"> is</w:t>
      </w:r>
      <w:r w:rsidRPr="5FE07620" w:rsidR="4D961CD0">
        <w:rPr>
          <w:rFonts w:ascii="Verdana" w:hAnsi="Verdana" w:eastAsia="Verdana" w:cs="Verdana"/>
          <w:sz w:val="20"/>
          <w:szCs w:val="20"/>
        </w:rPr>
        <w:t>?</w:t>
      </w:r>
    </w:p>
    <w:p w:rsidR="00A20C4F" w:rsidP="5FE07620" w:rsidRDefault="00A20C4F" w14:paraId="29857B9D" w14:textId="77777777">
      <w:pPr>
        <w:rPr>
          <w:rFonts w:ascii="Verdana" w:hAnsi="Verdana" w:eastAsia="Verdana" w:cs="Verdana"/>
          <w:sz w:val="20"/>
          <w:szCs w:val="20"/>
        </w:rPr>
      </w:pPr>
      <w:r w:rsidRPr="5FE07620" w:rsidR="4D961CD0">
        <w:rPr>
          <w:rFonts w:ascii="Verdana" w:hAnsi="Verdana" w:eastAsia="Verdana" w:cs="Verdana"/>
          <w:sz w:val="20"/>
          <w:szCs w:val="20"/>
        </w:rPr>
        <w:t>Als iemand hersendood is, betekent dat dat alle functies van de hersenen onherstelbaar zijn uitgevallen. Dat geldt ook voor de hersenstam, die nodig is voor vitale dingen zoals ademhaling en bewustzijn.</w:t>
      </w:r>
    </w:p>
    <w:p w:rsidRPr="006C446A" w:rsidR="00A20C4F" w:rsidP="5FE07620" w:rsidRDefault="00A20C4F" w14:paraId="00E3F401" w14:textId="77777777">
      <w:pPr>
        <w:rPr>
          <w:rFonts w:ascii="Verdana" w:hAnsi="Verdana" w:eastAsia="Verdana" w:cs="Verdana"/>
          <w:sz w:val="20"/>
          <w:szCs w:val="20"/>
        </w:rPr>
      </w:pPr>
      <w:r w:rsidRPr="5FE07620" w:rsidR="4D961CD0">
        <w:rPr>
          <w:rFonts w:ascii="Verdana" w:hAnsi="Verdana" w:eastAsia="Verdana" w:cs="Verdana"/>
          <w:sz w:val="20"/>
          <w:szCs w:val="20"/>
        </w:rPr>
        <w:t>Iemand die hersendood is:</w:t>
      </w:r>
    </w:p>
    <w:p w:rsidRPr="006C446A" w:rsidR="00A20C4F" w:rsidP="5FE07620" w:rsidRDefault="00A20C4F" w14:paraId="44148628" w14:textId="77777777">
      <w:pPr>
        <w:numPr>
          <w:ilvl w:val="0"/>
          <w:numId w:val="1"/>
        </w:numPr>
        <w:rPr>
          <w:rFonts w:ascii="Verdana" w:hAnsi="Verdana" w:eastAsia="Verdana" w:cs="Verdana"/>
          <w:sz w:val="20"/>
          <w:szCs w:val="20"/>
        </w:rPr>
      </w:pPr>
      <w:r w:rsidRPr="5FE07620" w:rsidR="4D961CD0">
        <w:rPr>
          <w:rFonts w:ascii="Verdana" w:hAnsi="Verdana" w:eastAsia="Verdana" w:cs="Verdana"/>
          <w:sz w:val="20"/>
          <w:szCs w:val="20"/>
        </w:rPr>
        <w:t>heeft geen bewustzijn</w:t>
      </w:r>
    </w:p>
    <w:p w:rsidRPr="006C446A" w:rsidR="00A20C4F" w:rsidP="5FE07620" w:rsidRDefault="00A20C4F" w14:paraId="626B846C" w14:textId="77777777">
      <w:pPr>
        <w:numPr>
          <w:ilvl w:val="0"/>
          <w:numId w:val="1"/>
        </w:numPr>
        <w:rPr>
          <w:rFonts w:ascii="Verdana" w:hAnsi="Verdana" w:eastAsia="Verdana" w:cs="Verdana"/>
          <w:sz w:val="20"/>
          <w:szCs w:val="20"/>
        </w:rPr>
      </w:pPr>
      <w:r w:rsidRPr="5FE07620" w:rsidR="4D961CD0">
        <w:rPr>
          <w:rFonts w:ascii="Verdana" w:hAnsi="Verdana" w:eastAsia="Verdana" w:cs="Verdana"/>
          <w:sz w:val="20"/>
          <w:szCs w:val="20"/>
        </w:rPr>
        <w:t>kan niet zelfstandig ademen</w:t>
      </w:r>
    </w:p>
    <w:p w:rsidRPr="006C446A" w:rsidR="00A20C4F" w:rsidP="5FE07620" w:rsidRDefault="00A20C4F" w14:paraId="51C40B02" w14:textId="77777777">
      <w:pPr>
        <w:numPr>
          <w:ilvl w:val="0"/>
          <w:numId w:val="1"/>
        </w:numPr>
        <w:rPr>
          <w:rFonts w:ascii="Verdana" w:hAnsi="Verdana" w:eastAsia="Verdana" w:cs="Verdana"/>
          <w:sz w:val="20"/>
          <w:szCs w:val="20"/>
        </w:rPr>
      </w:pPr>
      <w:r w:rsidRPr="5FE07620" w:rsidR="4D961CD0">
        <w:rPr>
          <w:rFonts w:ascii="Verdana" w:hAnsi="Verdana" w:eastAsia="Verdana" w:cs="Verdana"/>
          <w:sz w:val="20"/>
          <w:szCs w:val="20"/>
        </w:rPr>
        <w:t>heeft geen reflexen vanuit de hersenen</w:t>
      </w:r>
    </w:p>
    <w:p w:rsidRPr="006C446A" w:rsidR="00A20C4F" w:rsidP="5FE07620" w:rsidRDefault="00A20C4F" w14:paraId="68E73B84" w14:textId="77777777">
      <w:pPr>
        <w:numPr>
          <w:ilvl w:val="0"/>
          <w:numId w:val="1"/>
        </w:numPr>
        <w:rPr>
          <w:rFonts w:ascii="Verdana" w:hAnsi="Verdana" w:eastAsia="Verdana" w:cs="Verdana"/>
          <w:sz w:val="20"/>
          <w:szCs w:val="20"/>
        </w:rPr>
      </w:pPr>
      <w:r w:rsidRPr="5FE07620" w:rsidR="4D961CD0">
        <w:rPr>
          <w:rFonts w:ascii="Verdana" w:hAnsi="Verdana" w:eastAsia="Verdana" w:cs="Verdana"/>
          <w:sz w:val="20"/>
          <w:szCs w:val="20"/>
        </w:rPr>
        <w:t>zal nooit meer herstellen</w:t>
      </w:r>
    </w:p>
    <w:p w:rsidRPr="006C446A" w:rsidR="00A20C4F" w:rsidP="5FE07620" w:rsidRDefault="00A20C4F" w14:paraId="09E33775" w14:textId="77777777">
      <w:pPr>
        <w:rPr>
          <w:rFonts w:ascii="Verdana" w:hAnsi="Verdana" w:eastAsia="Verdana" w:cs="Verdana"/>
          <w:sz w:val="20"/>
          <w:szCs w:val="20"/>
        </w:rPr>
      </w:pPr>
      <w:r w:rsidRPr="5FE07620" w:rsidR="4D961CD0">
        <w:rPr>
          <w:rFonts w:ascii="Verdana" w:hAnsi="Verdana" w:eastAsia="Verdana" w:cs="Verdana"/>
          <w:sz w:val="20"/>
          <w:szCs w:val="20"/>
        </w:rPr>
        <w:t>Medisch en juridisch wordt hersendood gezien als overlijden, ook al kan het hart nog kloppen door beademing en medicijnen.</w:t>
      </w:r>
    </w:p>
    <w:p w:rsidR="00A20C4F" w:rsidP="5FE07620" w:rsidRDefault="00A20C4F" w14:paraId="6CD34AAF" w14:textId="77777777">
      <w:pPr>
        <w:rPr>
          <w:rFonts w:ascii="Verdana" w:hAnsi="Verdana" w:eastAsia="Verdana" w:cs="Verdana"/>
          <w:sz w:val="20"/>
          <w:szCs w:val="20"/>
        </w:rPr>
      </w:pPr>
    </w:p>
    <w:p w:rsidRPr="006C446A" w:rsidR="00A20C4F" w:rsidP="5FE07620" w:rsidRDefault="00A20C4F" w14:paraId="00E50AD9" w14:textId="77777777">
      <w:pPr>
        <w:rPr>
          <w:rFonts w:ascii="Verdana" w:hAnsi="Verdana" w:eastAsia="Verdana" w:cs="Verdana"/>
          <w:sz w:val="20"/>
          <w:szCs w:val="20"/>
        </w:rPr>
      </w:pPr>
      <w:r w:rsidRPr="5FE07620" w:rsidR="4D961CD0">
        <w:rPr>
          <w:rFonts w:ascii="Verdana" w:hAnsi="Verdana" w:eastAsia="Verdana" w:cs="Verdana"/>
          <w:sz w:val="20"/>
          <w:szCs w:val="20"/>
        </w:rPr>
        <w:t>Hoe wordt hersendood vastgesteld?</w:t>
      </w:r>
    </w:p>
    <w:p w:rsidRPr="006C446A" w:rsidR="00A20C4F" w:rsidP="5FE07620" w:rsidRDefault="00A20C4F" w14:paraId="6DDDD044" w14:textId="77777777">
      <w:pPr>
        <w:rPr>
          <w:rFonts w:ascii="Verdana" w:hAnsi="Verdana" w:eastAsia="Verdana" w:cs="Verdana"/>
          <w:sz w:val="20"/>
          <w:szCs w:val="20"/>
        </w:rPr>
      </w:pPr>
      <w:r w:rsidRPr="5FE07620" w:rsidR="4D961CD0">
        <w:rPr>
          <w:rFonts w:ascii="Verdana" w:hAnsi="Verdana" w:eastAsia="Verdana" w:cs="Verdana"/>
          <w:sz w:val="20"/>
          <w:szCs w:val="20"/>
        </w:rPr>
        <w:t>Dat gebeurt zeer strikt en zorgvuldig, meestal in een ziekenhuis en door gespecialiseerde artsen. De stappen zijn grofweg:</w:t>
      </w:r>
    </w:p>
    <w:p w:rsidRPr="00AC5CBB" w:rsidR="00A20C4F" w:rsidP="5FE07620" w:rsidRDefault="00A20C4F" w14:paraId="718BABB3" w14:textId="77777777">
      <w:pPr>
        <w:pStyle w:val="Lijstalinea"/>
        <w:numPr>
          <w:ilvl w:val="0"/>
          <w:numId w:val="4"/>
        </w:numPr>
        <w:rPr>
          <w:rFonts w:ascii="Verdana" w:hAnsi="Verdana" w:eastAsia="Verdana" w:cs="Verdana"/>
          <w:sz w:val="20"/>
          <w:szCs w:val="20"/>
        </w:rPr>
      </w:pPr>
      <w:r w:rsidRPr="5FE07620" w:rsidR="4D961CD0">
        <w:rPr>
          <w:rFonts w:ascii="Verdana" w:hAnsi="Verdana" w:eastAsia="Verdana" w:cs="Verdana"/>
          <w:sz w:val="20"/>
          <w:szCs w:val="20"/>
        </w:rPr>
        <w:t>Vaststellen van de oorzaak</w:t>
      </w:r>
    </w:p>
    <w:p w:rsidRPr="00E0490F" w:rsidR="00A20C4F" w:rsidP="5FE07620" w:rsidRDefault="00A20C4F" w14:paraId="1646E618" w14:textId="77777777">
      <w:pPr>
        <w:pStyle w:val="Lijstalinea"/>
        <w:numPr>
          <w:ilvl w:val="0"/>
          <w:numId w:val="22"/>
        </w:numPr>
        <w:rPr>
          <w:rFonts w:ascii="Verdana" w:hAnsi="Verdana" w:eastAsia="Verdana" w:cs="Verdana"/>
          <w:sz w:val="20"/>
          <w:szCs w:val="20"/>
        </w:rPr>
      </w:pPr>
      <w:r w:rsidRPr="5FE07620" w:rsidR="4D961CD0">
        <w:rPr>
          <w:rFonts w:ascii="Verdana" w:hAnsi="Verdana" w:eastAsia="Verdana" w:cs="Verdana"/>
          <w:sz w:val="20"/>
          <w:szCs w:val="20"/>
        </w:rPr>
        <w:t>Er moet een duidelijke, ernstige hersenbeschadiging zijn (bijv. door zuurstoftekort, bloeding, trauma).</w:t>
      </w:r>
    </w:p>
    <w:p w:rsidRPr="00E0490F" w:rsidR="00A20C4F" w:rsidP="5FE07620" w:rsidRDefault="00A20C4F" w14:paraId="38F5E822" w14:textId="77777777">
      <w:pPr>
        <w:pStyle w:val="Lijstalinea"/>
        <w:numPr>
          <w:ilvl w:val="0"/>
          <w:numId w:val="22"/>
        </w:numPr>
        <w:rPr>
          <w:rFonts w:ascii="Verdana" w:hAnsi="Verdana" w:eastAsia="Verdana" w:cs="Verdana"/>
          <w:sz w:val="20"/>
          <w:szCs w:val="20"/>
        </w:rPr>
      </w:pPr>
      <w:r w:rsidRPr="5FE07620" w:rsidR="4D961CD0">
        <w:rPr>
          <w:rFonts w:ascii="Verdana" w:hAnsi="Verdana" w:eastAsia="Verdana" w:cs="Verdana"/>
          <w:sz w:val="20"/>
          <w:szCs w:val="20"/>
        </w:rPr>
        <w:t>Andere oorzaken die het bewustzijn kunnen onderdrukken (zoals medicijnen, onderkoeling of vergiftiging) moeten uitgesloten zijn.</w:t>
      </w:r>
    </w:p>
    <w:p w:rsidRPr="006C446A" w:rsidR="00A20C4F" w:rsidP="5FE07620" w:rsidRDefault="00A20C4F" w14:paraId="4CD729C8" w14:textId="77777777">
      <w:pPr>
        <w:numPr>
          <w:ilvl w:val="0"/>
          <w:numId w:val="2"/>
        </w:numPr>
        <w:rPr>
          <w:rFonts w:ascii="Verdana" w:hAnsi="Verdana" w:eastAsia="Verdana" w:cs="Verdana"/>
          <w:sz w:val="20"/>
          <w:szCs w:val="20"/>
        </w:rPr>
      </w:pPr>
      <w:r w:rsidRPr="5FE07620" w:rsidR="4D961CD0">
        <w:rPr>
          <w:rFonts w:ascii="Verdana" w:hAnsi="Verdana" w:eastAsia="Verdana" w:cs="Verdana"/>
          <w:sz w:val="20"/>
          <w:szCs w:val="20"/>
        </w:rPr>
        <w:t>Klinisch neurologisch onderzoek</w:t>
      </w:r>
      <w:r>
        <w:br/>
      </w:r>
      <w:r w:rsidRPr="5FE07620" w:rsidR="4D961CD0">
        <w:rPr>
          <w:rFonts w:ascii="Verdana" w:hAnsi="Verdana" w:eastAsia="Verdana" w:cs="Verdana"/>
          <w:sz w:val="20"/>
          <w:szCs w:val="20"/>
        </w:rPr>
        <w:t>Artsen testen of er nog hersenactiviteit is, o.a.:</w:t>
      </w:r>
    </w:p>
    <w:p w:rsidRPr="003035D3" w:rsidR="00A20C4F" w:rsidP="5FE07620" w:rsidRDefault="00A20C4F" w14:paraId="756AB7CB" w14:textId="77777777">
      <w:pPr>
        <w:pStyle w:val="Lijstalinea"/>
        <w:numPr>
          <w:ilvl w:val="0"/>
          <w:numId w:val="23"/>
        </w:numPr>
        <w:rPr>
          <w:rFonts w:ascii="Verdana" w:hAnsi="Verdana" w:eastAsia="Verdana" w:cs="Verdana"/>
          <w:sz w:val="20"/>
          <w:szCs w:val="20"/>
        </w:rPr>
      </w:pPr>
      <w:r w:rsidRPr="5FE07620" w:rsidR="4D961CD0">
        <w:rPr>
          <w:rFonts w:ascii="Verdana" w:hAnsi="Verdana" w:eastAsia="Verdana" w:cs="Verdana"/>
          <w:sz w:val="20"/>
          <w:szCs w:val="20"/>
        </w:rPr>
        <w:t>Geen reactie op pijn (er worden pijnprikkels toegediend: druk op de oogkas, op het nagelbed en op de schouderspier)</w:t>
      </w:r>
    </w:p>
    <w:p w:rsidRPr="003035D3" w:rsidR="00A20C4F" w:rsidP="5FE07620" w:rsidRDefault="00A20C4F" w14:paraId="1A19D44B" w14:textId="77777777">
      <w:pPr>
        <w:pStyle w:val="Lijstalinea"/>
        <w:numPr>
          <w:ilvl w:val="0"/>
          <w:numId w:val="23"/>
        </w:numPr>
        <w:rPr>
          <w:rFonts w:ascii="Verdana" w:hAnsi="Verdana" w:eastAsia="Verdana" w:cs="Verdana"/>
          <w:sz w:val="20"/>
          <w:szCs w:val="20"/>
        </w:rPr>
      </w:pPr>
      <w:r w:rsidRPr="5FE07620" w:rsidR="4D961CD0">
        <w:rPr>
          <w:rFonts w:ascii="Verdana" w:hAnsi="Verdana" w:eastAsia="Verdana" w:cs="Verdana"/>
          <w:sz w:val="20"/>
          <w:szCs w:val="20"/>
        </w:rPr>
        <w:t>Geen pupilreactie op licht</w:t>
      </w:r>
    </w:p>
    <w:p w:rsidRPr="003035D3" w:rsidR="00A20C4F" w:rsidP="5FE07620" w:rsidRDefault="00A20C4F" w14:paraId="6BF20A4C" w14:textId="77777777">
      <w:pPr>
        <w:pStyle w:val="Lijstalinea"/>
        <w:numPr>
          <w:ilvl w:val="0"/>
          <w:numId w:val="23"/>
        </w:numPr>
        <w:rPr>
          <w:rFonts w:ascii="Verdana" w:hAnsi="Verdana" w:eastAsia="Verdana" w:cs="Verdana"/>
          <w:sz w:val="20"/>
          <w:szCs w:val="20"/>
        </w:rPr>
      </w:pPr>
      <w:r w:rsidRPr="5FE07620" w:rsidR="4D961CD0">
        <w:rPr>
          <w:rFonts w:ascii="Verdana" w:hAnsi="Verdana" w:eastAsia="Verdana" w:cs="Verdana"/>
          <w:sz w:val="20"/>
          <w:szCs w:val="20"/>
        </w:rPr>
        <w:t>Geen hoest- of slikreflex</w:t>
      </w:r>
    </w:p>
    <w:p w:rsidRPr="003035D3" w:rsidR="00A20C4F" w:rsidP="5FE07620" w:rsidRDefault="00A20C4F" w14:paraId="3F8209A2" w14:textId="77777777">
      <w:pPr>
        <w:pStyle w:val="Lijstalinea"/>
        <w:numPr>
          <w:ilvl w:val="0"/>
          <w:numId w:val="23"/>
        </w:numPr>
        <w:rPr>
          <w:rFonts w:ascii="Verdana" w:hAnsi="Verdana" w:eastAsia="Verdana" w:cs="Verdana"/>
          <w:sz w:val="20"/>
          <w:szCs w:val="20"/>
        </w:rPr>
      </w:pPr>
      <w:r w:rsidRPr="5FE07620" w:rsidR="4D961CD0">
        <w:rPr>
          <w:rFonts w:ascii="Verdana" w:hAnsi="Verdana" w:eastAsia="Verdana" w:cs="Verdana"/>
          <w:sz w:val="20"/>
          <w:szCs w:val="20"/>
        </w:rPr>
        <w:t>Geen oogbewegingen bij bepaalde tests</w:t>
      </w:r>
    </w:p>
    <w:p w:rsidRPr="003035D3" w:rsidR="00A20C4F" w:rsidP="5FE07620" w:rsidRDefault="00A20C4F" w14:paraId="7AB867C9" w14:textId="77777777">
      <w:pPr>
        <w:pStyle w:val="Lijstalinea"/>
        <w:numPr>
          <w:ilvl w:val="0"/>
          <w:numId w:val="23"/>
        </w:numPr>
        <w:rPr>
          <w:rFonts w:ascii="Verdana" w:hAnsi="Verdana" w:eastAsia="Verdana" w:cs="Verdana"/>
          <w:sz w:val="20"/>
          <w:szCs w:val="20"/>
        </w:rPr>
      </w:pPr>
      <w:r w:rsidRPr="5FE07620" w:rsidR="4D961CD0">
        <w:rPr>
          <w:rFonts w:ascii="Verdana" w:hAnsi="Verdana" w:eastAsia="Verdana" w:cs="Verdana"/>
          <w:sz w:val="20"/>
          <w:szCs w:val="20"/>
        </w:rPr>
        <w:t>Geen ademhaling bij de apneutest (kijken of iemand zelf probeert te ademen als de beademing kort wordt aangepast)</w:t>
      </w:r>
    </w:p>
    <w:p w:rsidRPr="006C446A" w:rsidR="00A20C4F" w:rsidP="5FE07620" w:rsidRDefault="00A20C4F" w14:paraId="0F72855B" w14:textId="77777777">
      <w:pPr>
        <w:numPr>
          <w:ilvl w:val="0"/>
          <w:numId w:val="2"/>
        </w:numPr>
        <w:rPr>
          <w:rFonts w:ascii="Verdana" w:hAnsi="Verdana" w:eastAsia="Verdana" w:cs="Verdana"/>
          <w:sz w:val="20"/>
          <w:szCs w:val="20"/>
        </w:rPr>
      </w:pPr>
      <w:r w:rsidRPr="5FE07620" w:rsidR="4D961CD0">
        <w:rPr>
          <w:rFonts w:ascii="Verdana" w:hAnsi="Verdana" w:eastAsia="Verdana" w:cs="Verdana"/>
          <w:sz w:val="20"/>
          <w:szCs w:val="20"/>
        </w:rPr>
        <w:t>Aanvullend onderzoek (indien nodig)</w:t>
      </w:r>
      <w:r>
        <w:br/>
      </w:r>
      <w:r w:rsidRPr="5FE07620" w:rsidR="4D961CD0">
        <w:rPr>
          <w:rFonts w:ascii="Verdana" w:hAnsi="Verdana" w:eastAsia="Verdana" w:cs="Verdana"/>
          <w:sz w:val="20"/>
          <w:szCs w:val="20"/>
        </w:rPr>
        <w:t>Soms wordt extra onderzoek gedaan, zoals:</w:t>
      </w:r>
    </w:p>
    <w:p w:rsidRPr="003035D3" w:rsidR="00A20C4F" w:rsidP="5FE07620" w:rsidRDefault="00A20C4F" w14:paraId="3772A6F0" w14:textId="77777777">
      <w:pPr>
        <w:pStyle w:val="Lijstalinea"/>
        <w:numPr>
          <w:ilvl w:val="0"/>
          <w:numId w:val="24"/>
        </w:numPr>
        <w:rPr>
          <w:rFonts w:ascii="Verdana" w:hAnsi="Verdana" w:eastAsia="Verdana" w:cs="Verdana"/>
          <w:sz w:val="20"/>
          <w:szCs w:val="20"/>
        </w:rPr>
      </w:pPr>
      <w:r w:rsidRPr="5FE07620" w:rsidR="4D961CD0">
        <w:rPr>
          <w:rFonts w:ascii="Verdana" w:hAnsi="Verdana" w:eastAsia="Verdana" w:cs="Verdana"/>
          <w:sz w:val="20"/>
          <w:szCs w:val="20"/>
        </w:rPr>
        <w:t>EEG (meet elektrische hersenactiviteit)</w:t>
      </w:r>
    </w:p>
    <w:p w:rsidRPr="003035D3" w:rsidR="00A20C4F" w:rsidP="5FE07620" w:rsidRDefault="00A20C4F" w14:paraId="447B057A" w14:textId="77777777">
      <w:pPr>
        <w:pStyle w:val="Lijstalinea"/>
        <w:numPr>
          <w:ilvl w:val="0"/>
          <w:numId w:val="24"/>
        </w:numPr>
        <w:rPr>
          <w:rFonts w:ascii="Verdana" w:hAnsi="Verdana" w:eastAsia="Verdana" w:cs="Verdana"/>
          <w:sz w:val="20"/>
          <w:szCs w:val="20"/>
        </w:rPr>
      </w:pPr>
      <w:r w:rsidRPr="5FE07620" w:rsidR="4D961CD0">
        <w:rPr>
          <w:rFonts w:ascii="Verdana" w:hAnsi="Verdana" w:eastAsia="Verdana" w:cs="Verdana"/>
          <w:sz w:val="20"/>
          <w:szCs w:val="20"/>
        </w:rPr>
        <w:t>Onderzoek van de bloeddoorstroming in de hersenen</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Dit gebeurt vooral als het klinisch onderzoek niet volledig kan worden uitgevoerd.</w:t>
      </w:r>
    </w:p>
    <w:p w:rsidRPr="006C446A" w:rsidR="00A20C4F" w:rsidP="5FE07620" w:rsidRDefault="00A20C4F" w14:paraId="3E8DED51" w14:textId="77777777">
      <w:pPr>
        <w:numPr>
          <w:ilvl w:val="0"/>
          <w:numId w:val="2"/>
        </w:numPr>
        <w:rPr>
          <w:rFonts w:ascii="Verdana" w:hAnsi="Verdana" w:eastAsia="Verdana" w:cs="Verdana"/>
          <w:sz w:val="20"/>
          <w:szCs w:val="20"/>
        </w:rPr>
      </w:pPr>
      <w:r w:rsidRPr="5FE07620" w:rsidR="4D961CD0">
        <w:rPr>
          <w:rFonts w:ascii="Verdana" w:hAnsi="Verdana" w:eastAsia="Verdana" w:cs="Verdana"/>
          <w:sz w:val="20"/>
          <w:szCs w:val="20"/>
        </w:rPr>
        <w:t>Beoordeling door meerdere artsen</w:t>
      </w:r>
    </w:p>
    <w:p w:rsidRPr="003035D3" w:rsidR="00A20C4F" w:rsidP="5FE07620" w:rsidRDefault="00A20C4F" w14:paraId="65D607A7" w14:textId="77777777">
      <w:pPr>
        <w:pStyle w:val="Lijstalinea"/>
        <w:numPr>
          <w:ilvl w:val="0"/>
          <w:numId w:val="25"/>
        </w:numPr>
        <w:rPr>
          <w:rFonts w:ascii="Verdana" w:hAnsi="Verdana" w:eastAsia="Verdana" w:cs="Verdana"/>
          <w:sz w:val="20"/>
          <w:szCs w:val="20"/>
        </w:rPr>
      </w:pPr>
      <w:r w:rsidRPr="5FE07620" w:rsidR="4D961CD0">
        <w:rPr>
          <w:rFonts w:ascii="Verdana" w:hAnsi="Verdana" w:eastAsia="Verdana" w:cs="Verdana"/>
          <w:sz w:val="20"/>
          <w:szCs w:val="20"/>
        </w:rPr>
        <w:t>De vaststelling gebeurt door minstens twee onafhankelijke artsen</w:t>
      </w:r>
    </w:p>
    <w:p w:rsidRPr="003035D3" w:rsidR="00A20C4F" w:rsidP="5FE07620" w:rsidRDefault="00A20C4F" w14:paraId="5EF07998" w14:textId="77777777">
      <w:pPr>
        <w:pStyle w:val="Lijstalinea"/>
        <w:numPr>
          <w:ilvl w:val="0"/>
          <w:numId w:val="25"/>
        </w:numPr>
        <w:rPr>
          <w:rFonts w:ascii="Verdana" w:hAnsi="Verdana" w:eastAsia="Verdana" w:cs="Verdana"/>
          <w:sz w:val="20"/>
          <w:szCs w:val="20"/>
        </w:rPr>
      </w:pPr>
      <w:r w:rsidRPr="5FE07620" w:rsidR="4D961CD0">
        <w:rPr>
          <w:rFonts w:ascii="Verdana" w:hAnsi="Verdana" w:eastAsia="Verdana" w:cs="Verdana"/>
          <w:sz w:val="20"/>
          <w:szCs w:val="20"/>
        </w:rPr>
        <w:t>Artsen die betrokken zijn bij orgaandonatie mogen dit niet doen</w:t>
      </w:r>
    </w:p>
    <w:p w:rsidR="00A20C4F" w:rsidP="5FE07620" w:rsidRDefault="00A20C4F" w14:paraId="4A759396" w14:textId="77777777">
      <w:pPr>
        <w:rPr>
          <w:rFonts w:ascii="Verdana" w:hAnsi="Verdana" w:eastAsia="Verdana" w:cs="Verdana"/>
          <w:sz w:val="20"/>
          <w:szCs w:val="20"/>
        </w:rPr>
      </w:pPr>
    </w:p>
    <w:p w:rsidRPr="006C446A" w:rsidR="00A20C4F" w:rsidP="5FE07620" w:rsidRDefault="00A20C4F" w14:paraId="1BABB364" w14:textId="77777777">
      <w:pPr>
        <w:rPr>
          <w:rFonts w:ascii="Verdana" w:hAnsi="Verdana" w:eastAsia="Verdana" w:cs="Verdana"/>
          <w:sz w:val="20"/>
          <w:szCs w:val="20"/>
        </w:rPr>
      </w:pPr>
      <w:r w:rsidRPr="5FE07620" w:rsidR="4D961CD0">
        <w:rPr>
          <w:rFonts w:ascii="Verdana" w:hAnsi="Verdana" w:eastAsia="Verdana" w:cs="Verdana"/>
          <w:sz w:val="20"/>
          <w:szCs w:val="20"/>
        </w:rPr>
        <w:t>Belangrijk verschil met coma</w:t>
      </w:r>
    </w:p>
    <w:p w:rsidRPr="006C446A" w:rsidR="00A20C4F" w:rsidP="5FE07620" w:rsidRDefault="00A20C4F" w14:paraId="250DCB43" w14:textId="77777777">
      <w:pPr>
        <w:numPr>
          <w:ilvl w:val="0"/>
          <w:numId w:val="3"/>
        </w:numPr>
        <w:rPr>
          <w:rFonts w:ascii="Verdana" w:hAnsi="Verdana" w:eastAsia="Verdana" w:cs="Verdana"/>
          <w:sz w:val="20"/>
          <w:szCs w:val="20"/>
        </w:rPr>
      </w:pPr>
      <w:r w:rsidRPr="5FE07620" w:rsidR="4D961CD0">
        <w:rPr>
          <w:rFonts w:ascii="Verdana" w:hAnsi="Verdana" w:eastAsia="Verdana" w:cs="Verdana"/>
          <w:sz w:val="20"/>
          <w:szCs w:val="20"/>
        </w:rPr>
        <w:t>Coma: hersenen werken nog (deels), herstel is soms mogelijk</w:t>
      </w:r>
    </w:p>
    <w:p w:rsidRPr="006C446A" w:rsidR="00A20C4F" w:rsidP="5FE07620" w:rsidRDefault="00A20C4F" w14:paraId="1D3B8B34" w14:textId="77777777">
      <w:pPr>
        <w:numPr>
          <w:ilvl w:val="0"/>
          <w:numId w:val="3"/>
        </w:numPr>
        <w:rPr>
          <w:rFonts w:ascii="Verdana" w:hAnsi="Verdana" w:eastAsia="Verdana" w:cs="Verdana"/>
          <w:sz w:val="20"/>
          <w:szCs w:val="20"/>
        </w:rPr>
      </w:pPr>
      <w:r w:rsidRPr="5FE07620" w:rsidR="4D961CD0">
        <w:rPr>
          <w:rFonts w:ascii="Verdana" w:hAnsi="Verdana" w:eastAsia="Verdana" w:cs="Verdana"/>
          <w:sz w:val="20"/>
          <w:szCs w:val="20"/>
        </w:rPr>
        <w:t>Vegetatieve toestand: beperkte hersenfunctie, geen bewustzijn</w:t>
      </w:r>
    </w:p>
    <w:p w:rsidRPr="006C446A" w:rsidR="00A20C4F" w:rsidP="5FE07620" w:rsidRDefault="00A20C4F" w14:paraId="105816C5" w14:textId="77777777">
      <w:pPr>
        <w:numPr>
          <w:ilvl w:val="0"/>
          <w:numId w:val="3"/>
        </w:numPr>
        <w:rPr>
          <w:rFonts w:ascii="Verdana" w:hAnsi="Verdana" w:eastAsia="Verdana" w:cs="Verdana"/>
          <w:sz w:val="20"/>
          <w:szCs w:val="20"/>
        </w:rPr>
      </w:pPr>
      <w:r w:rsidRPr="5FE07620" w:rsidR="4D961CD0">
        <w:rPr>
          <w:rFonts w:ascii="Verdana" w:hAnsi="Verdana" w:eastAsia="Verdana" w:cs="Verdana"/>
          <w:sz w:val="20"/>
          <w:szCs w:val="20"/>
        </w:rPr>
        <w:t>Hersendood: geen hersenfunctie meer, geen herstel mogelijk</w:t>
      </w:r>
    </w:p>
    <w:p w:rsidRPr="006C446A" w:rsidR="00A20C4F" w:rsidP="5FE07620" w:rsidRDefault="00A20C4F" w14:paraId="1E6E44FB" w14:textId="77777777">
      <w:pPr>
        <w:rPr>
          <w:rFonts w:ascii="Verdana" w:hAnsi="Verdana" w:eastAsia="Verdana" w:cs="Verdana"/>
          <w:sz w:val="20"/>
          <w:szCs w:val="20"/>
        </w:rPr>
      </w:pPr>
      <w:r w:rsidRPr="5FE07620" w:rsidR="4D961CD0">
        <w:rPr>
          <w:rFonts w:ascii="Verdana" w:hAnsi="Verdana" w:eastAsia="Verdana" w:cs="Verdana"/>
          <w:sz w:val="20"/>
          <w:szCs w:val="20"/>
        </w:rPr>
        <w:t>Als je deze vraag stelt vanwege een persoonlijke situatie: dat kan heel heftig zijn. Als je wilt, kun je me vertellen wat de context is, dan kan ik gerichter meedenken of dingen verduidelijken</w:t>
      </w:r>
      <w:r w:rsidRPr="5FE07620" w:rsidR="4D961CD0">
        <w:rPr>
          <w:rFonts w:ascii="Verdana" w:hAnsi="Verdana" w:eastAsia="Verdana" w:cs="Verdana"/>
          <w:sz w:val="20"/>
          <w:szCs w:val="20"/>
        </w:rPr>
        <w:t xml:space="preserve">. </w:t>
      </w:r>
    </w:p>
    <w:p w:rsidR="00A20C4F" w:rsidP="5FE07620" w:rsidRDefault="00A20C4F" w14:paraId="07591A9E" w14:textId="77777777">
      <w:pPr>
        <w:rPr>
          <w:rFonts w:ascii="Verdana" w:hAnsi="Verdana" w:eastAsia="Verdana" w:cs="Verdana"/>
          <w:b w:val="1"/>
          <w:bCs w:val="1"/>
          <w:sz w:val="20"/>
          <w:szCs w:val="20"/>
        </w:rPr>
      </w:pPr>
    </w:p>
    <w:p w:rsidR="00A20C4F" w:rsidP="5FE07620" w:rsidRDefault="00A20C4F" w14:paraId="005ED32E" w14:textId="7777777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Orgaandonatie hoe gaat dat?</w:t>
      </w:r>
    </w:p>
    <w:p w:rsidR="00A20C4F" w:rsidP="5FE07620" w:rsidRDefault="00A20C4F" w14:paraId="50D82C87" w14:textId="77777777">
      <w:pPr>
        <w:rPr>
          <w:rFonts w:ascii="Verdana" w:hAnsi="Verdana" w:eastAsia="Verdana" w:cs="Verdana"/>
          <w:b w:val="1"/>
          <w:bCs w:val="1"/>
          <w:sz w:val="20"/>
          <w:szCs w:val="20"/>
        </w:rPr>
      </w:pPr>
    </w:p>
    <w:p w:rsidRPr="006A7E01" w:rsidR="00A20C4F" w:rsidP="5FE07620" w:rsidRDefault="00A20C4F" w14:paraId="10312651" w14:textId="77777777">
      <w:pPr>
        <w:rPr>
          <w:rFonts w:ascii="Verdana" w:hAnsi="Verdana" w:eastAsia="Verdana" w:cs="Verdana"/>
          <w:sz w:val="20"/>
          <w:szCs w:val="20"/>
        </w:rPr>
      </w:pPr>
      <w:r w:rsidRPr="5FE07620" w:rsidR="4D961CD0">
        <w:rPr>
          <w:rFonts w:ascii="Verdana" w:hAnsi="Verdana" w:eastAsia="Verdana" w:cs="Verdana"/>
          <w:sz w:val="20"/>
          <w:szCs w:val="20"/>
        </w:rPr>
        <w:t xml:space="preserve">Leg met behulp van een presentatie uit hoe </w:t>
      </w:r>
      <w:r w:rsidRPr="5FE07620" w:rsidR="4D961CD0">
        <w:rPr>
          <w:rFonts w:ascii="Verdana" w:hAnsi="Verdana" w:eastAsia="Verdana" w:cs="Verdana"/>
          <w:sz w:val="20"/>
          <w:szCs w:val="20"/>
        </w:rPr>
        <w:t>orgaandonatie in zijn werk gaat</w:t>
      </w:r>
    </w:p>
    <w:p w:rsidR="00A20C4F" w:rsidP="5FE07620" w:rsidRDefault="00A20C4F" w14:paraId="4897A92C" w14:textId="77777777">
      <w:pPr>
        <w:rPr>
          <w:rFonts w:ascii="Verdana" w:hAnsi="Verdana" w:eastAsia="Verdana" w:cs="Verdana"/>
          <w:b w:val="1"/>
          <w:bCs w:val="1"/>
          <w:sz w:val="20"/>
          <w:szCs w:val="20"/>
        </w:rPr>
      </w:pPr>
    </w:p>
    <w:p w:rsidR="00A20C4F" w:rsidP="5FE07620" w:rsidRDefault="00A20C4F" w14:paraId="7D41DC37" w14:textId="7777777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 xml:space="preserve">Ondersteunend filmpje over: </w:t>
      </w:r>
      <w:hyperlink r:id="Rca81bd92d96a4f20">
        <w:r w:rsidRPr="5FE07620" w:rsidR="4D961CD0">
          <w:rPr>
            <w:rStyle w:val="Hyperlink"/>
            <w:rFonts w:ascii="Verdana" w:hAnsi="Verdana" w:eastAsia="Verdana" w:cs="Verdana"/>
            <w:b w:val="1"/>
            <w:bCs w:val="1"/>
            <w:sz w:val="20"/>
            <w:szCs w:val="20"/>
          </w:rPr>
          <w:t>Orgaandonatie: hoe gaat dat?</w:t>
        </w:r>
      </w:hyperlink>
    </w:p>
    <w:p w:rsidR="00A20C4F" w:rsidP="5FE07620" w:rsidRDefault="00A20C4F" w14:paraId="62AA2503" w14:textId="77777777">
      <w:pPr>
        <w:rPr>
          <w:rFonts w:ascii="Verdana" w:hAnsi="Verdana" w:eastAsia="Verdana" w:cs="Verdana"/>
          <w:b w:val="1"/>
          <w:bCs w:val="1"/>
          <w:sz w:val="20"/>
          <w:szCs w:val="20"/>
        </w:rPr>
      </w:pPr>
    </w:p>
    <w:p w:rsidR="00A20C4F" w:rsidP="5FE07620" w:rsidRDefault="00A20C4F" w14:paraId="345AC7D2" w14:textId="7777777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Welke organen en weefsels kunnen je doneren?</w:t>
      </w:r>
    </w:p>
    <w:p w:rsidR="00A20C4F" w:rsidP="5FE07620" w:rsidRDefault="00A20C4F" w14:paraId="19B09410" w14:textId="77777777">
      <w:pPr>
        <w:rPr>
          <w:rFonts w:ascii="Verdana" w:hAnsi="Verdana" w:eastAsia="Verdana" w:cs="Verdana"/>
          <w:b w:val="1"/>
          <w:bCs w:val="1"/>
          <w:sz w:val="20"/>
          <w:szCs w:val="20"/>
        </w:rPr>
      </w:pPr>
    </w:p>
    <w:p w:rsidRPr="00050094" w:rsidR="00A20C4F" w:rsidP="5FE07620" w:rsidRDefault="00A20C4F" w14:paraId="262CFC4F" w14:textId="77777777">
      <w:pPr>
        <w:rPr>
          <w:rFonts w:ascii="Verdana" w:hAnsi="Verdana" w:eastAsia="Verdana" w:cs="Verdana"/>
          <w:sz w:val="20"/>
          <w:szCs w:val="20"/>
        </w:rPr>
      </w:pPr>
      <w:r w:rsidRPr="5FE07620" w:rsidR="4D961CD0">
        <w:rPr>
          <w:rFonts w:ascii="Verdana" w:hAnsi="Verdana" w:eastAsia="Verdana" w:cs="Verdana"/>
          <w:sz w:val="20"/>
          <w:szCs w:val="20"/>
        </w:rPr>
        <w:t>Bij orgaandonatie na overlijden (vaak na vastgestelde hersendood) kunnen verschillende organen én weefsels worden gedoneerd. Welke dat precies zijn, hangt af van de medische situatie, leeftijd en kwaliteit van de organen/weefsels.</w:t>
      </w:r>
    </w:p>
    <w:p w:rsidRPr="00050094" w:rsidR="00A20C4F" w:rsidP="5FE07620" w:rsidRDefault="00A20C4F" w14:paraId="26D83C04" w14:textId="77777777">
      <w:pPr>
        <w:rPr>
          <w:rFonts w:ascii="Verdana" w:hAnsi="Verdana" w:eastAsia="Verdana" w:cs="Verdana"/>
          <w:sz w:val="20"/>
          <w:szCs w:val="20"/>
        </w:rPr>
      </w:pPr>
      <w:r w:rsidRPr="5FE07620" w:rsidR="4D961CD0">
        <w:rPr>
          <w:rFonts w:ascii="Verdana" w:hAnsi="Verdana" w:eastAsia="Verdana" w:cs="Verdana"/>
          <w:sz w:val="20"/>
          <w:szCs w:val="20"/>
        </w:rPr>
        <w:t>Als o</w:t>
      </w:r>
      <w:r w:rsidRPr="5FE07620" w:rsidR="4D961CD0">
        <w:rPr>
          <w:rFonts w:ascii="Verdana" w:hAnsi="Verdana" w:eastAsia="Verdana" w:cs="Verdana"/>
          <w:sz w:val="20"/>
          <w:szCs w:val="20"/>
        </w:rPr>
        <w:t>rganen gedoneerd worden</w:t>
      </w:r>
      <w:r w:rsidRPr="5FE07620" w:rsidR="4D961CD0">
        <w:rPr>
          <w:rFonts w:ascii="Verdana" w:hAnsi="Verdana" w:eastAsia="Verdana" w:cs="Verdana"/>
          <w:sz w:val="20"/>
          <w:szCs w:val="20"/>
        </w:rPr>
        <w:t xml:space="preserve"> zijn zij vaak levensreddend. Denk hierbij aan het doneren van h</w:t>
      </w:r>
      <w:r w:rsidRPr="5FE07620" w:rsidR="4D961CD0">
        <w:rPr>
          <w:rFonts w:ascii="Verdana" w:hAnsi="Verdana" w:eastAsia="Verdana" w:cs="Verdana"/>
          <w:sz w:val="20"/>
          <w:szCs w:val="20"/>
        </w:rPr>
        <w:t>art, longen, lever, nieren, alvleesklier (pancreas), soms ook dunne darm (zeldzamer).</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Met één donor kunnen meerdere mensen geholpen worden.</w:t>
      </w:r>
      <w:r w:rsidRPr="5FE07620" w:rsidR="4D961CD0">
        <w:rPr>
          <w:rFonts w:ascii="Verdana" w:hAnsi="Verdana" w:eastAsia="Verdana" w:cs="Verdana"/>
          <w:sz w:val="20"/>
          <w:szCs w:val="20"/>
        </w:rPr>
        <w:t xml:space="preserve"> Er zijn organen en weefsels die ook tijdens het leven van mensen gedoneerd kunnen worden. Omdat je 2 nieren hebt kun je een nier afstaan aan iemand die dat nodig heeft. Vaak gebeurt dat aan een familielid. Ook beenmerg kan getransplanteerd worden. Deze situatie doet zich voor als iemand bijvoorbeeld leukemie of sikkelcelziekte heeft. </w:t>
      </w:r>
    </w:p>
    <w:p w:rsidRPr="00050094" w:rsidR="00A20C4F" w:rsidP="5FE07620" w:rsidRDefault="00A20C4F" w14:paraId="50832CB6" w14:textId="77777777">
      <w:pPr>
        <w:rPr>
          <w:rFonts w:ascii="Verdana" w:hAnsi="Verdana" w:eastAsia="Verdana" w:cs="Verdana"/>
          <w:sz w:val="20"/>
          <w:szCs w:val="20"/>
        </w:rPr>
      </w:pPr>
      <w:r w:rsidRPr="5FE07620" w:rsidR="4D961CD0">
        <w:rPr>
          <w:rFonts w:ascii="Verdana" w:hAnsi="Verdana" w:eastAsia="Verdana" w:cs="Verdana"/>
          <w:sz w:val="20"/>
          <w:szCs w:val="20"/>
        </w:rPr>
        <w:t>Ook w</w:t>
      </w:r>
      <w:r w:rsidRPr="5FE07620" w:rsidR="4D961CD0">
        <w:rPr>
          <w:rFonts w:ascii="Verdana" w:hAnsi="Verdana" w:eastAsia="Verdana" w:cs="Verdana"/>
          <w:sz w:val="20"/>
          <w:szCs w:val="20"/>
        </w:rPr>
        <w:t xml:space="preserve">eefsels kunnen </w:t>
      </w:r>
      <w:r w:rsidRPr="5FE07620" w:rsidR="4D961CD0">
        <w:rPr>
          <w:rFonts w:ascii="Verdana" w:hAnsi="Verdana" w:eastAsia="Verdana" w:cs="Verdana"/>
          <w:sz w:val="20"/>
          <w:szCs w:val="20"/>
        </w:rPr>
        <w:t xml:space="preserve">gedoneerd </w:t>
      </w:r>
      <w:r w:rsidRPr="5FE07620" w:rsidR="4D961CD0">
        <w:rPr>
          <w:rFonts w:ascii="Verdana" w:hAnsi="Verdana" w:eastAsia="Verdana" w:cs="Verdana"/>
          <w:sz w:val="20"/>
          <w:szCs w:val="20"/>
        </w:rPr>
        <w:t>worden</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 xml:space="preserve">Weefseldonatie </w:t>
      </w:r>
      <w:r w:rsidRPr="5FE07620" w:rsidR="4D961CD0">
        <w:rPr>
          <w:rFonts w:ascii="Verdana" w:hAnsi="Verdana" w:eastAsia="Verdana" w:cs="Verdana"/>
          <w:sz w:val="20"/>
          <w:szCs w:val="20"/>
        </w:rPr>
        <w:t xml:space="preserve">gebeurt </w:t>
      </w:r>
      <w:r w:rsidRPr="5FE07620" w:rsidR="4D961CD0">
        <w:rPr>
          <w:rFonts w:ascii="Verdana" w:hAnsi="Verdana" w:eastAsia="Verdana" w:cs="Verdana"/>
          <w:sz w:val="20"/>
          <w:szCs w:val="20"/>
        </w:rPr>
        <w:t>ook als orgaandonatie niet mogelijk is</w:t>
      </w:r>
      <w:r w:rsidRPr="5FE07620" w:rsidR="4D961CD0">
        <w:rPr>
          <w:rFonts w:ascii="Verdana" w:hAnsi="Verdana" w:eastAsia="Verdana" w:cs="Verdana"/>
          <w:sz w:val="20"/>
          <w:szCs w:val="20"/>
        </w:rPr>
        <w:t>. Weefsels die gedoneerd kunnen worden zijn: h</w:t>
      </w:r>
      <w:r w:rsidRPr="5FE07620" w:rsidR="4D961CD0">
        <w:rPr>
          <w:rFonts w:ascii="Verdana" w:hAnsi="Verdana" w:eastAsia="Verdana" w:cs="Verdana"/>
          <w:sz w:val="20"/>
          <w:szCs w:val="20"/>
        </w:rPr>
        <w:t>oornvliezen</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om weer te kunnen zien</w:t>
      </w:r>
      <w:r w:rsidRPr="5FE07620" w:rsidR="4D961CD0">
        <w:rPr>
          <w:rFonts w:ascii="Verdana" w:hAnsi="Verdana" w:eastAsia="Verdana" w:cs="Verdana"/>
          <w:sz w:val="20"/>
          <w:szCs w:val="20"/>
        </w:rPr>
        <w:t>), h</w:t>
      </w:r>
      <w:r w:rsidRPr="5FE07620" w:rsidR="4D961CD0">
        <w:rPr>
          <w:rFonts w:ascii="Verdana" w:hAnsi="Verdana" w:eastAsia="Verdana" w:cs="Verdana"/>
          <w:sz w:val="20"/>
          <w:szCs w:val="20"/>
        </w:rPr>
        <w:t xml:space="preserve">uid </w:t>
      </w:r>
      <w:r w:rsidRPr="5FE07620" w:rsidR="4D961CD0">
        <w:rPr>
          <w:rFonts w:ascii="Verdana" w:hAnsi="Verdana" w:eastAsia="Verdana" w:cs="Verdana"/>
          <w:sz w:val="20"/>
          <w:szCs w:val="20"/>
        </w:rPr>
        <w:t>(</w:t>
      </w:r>
      <w:r w:rsidRPr="5FE07620" w:rsidR="4D961CD0">
        <w:rPr>
          <w:rFonts w:ascii="Verdana" w:hAnsi="Verdana" w:eastAsia="Verdana" w:cs="Verdana"/>
          <w:sz w:val="20"/>
          <w:szCs w:val="20"/>
        </w:rPr>
        <w:t>bij ernstige brandwonden</w:t>
      </w:r>
      <w:r w:rsidRPr="5FE07620" w:rsidR="4D961CD0">
        <w:rPr>
          <w:rFonts w:ascii="Verdana" w:hAnsi="Verdana" w:eastAsia="Verdana" w:cs="Verdana"/>
          <w:sz w:val="20"/>
          <w:szCs w:val="20"/>
        </w:rPr>
        <w:t>), b</w:t>
      </w:r>
      <w:r w:rsidRPr="5FE07620" w:rsidR="4D961CD0">
        <w:rPr>
          <w:rFonts w:ascii="Verdana" w:hAnsi="Verdana" w:eastAsia="Verdana" w:cs="Verdana"/>
          <w:sz w:val="20"/>
          <w:szCs w:val="20"/>
        </w:rPr>
        <w:t>otweefsel</w:t>
      </w:r>
      <w:r w:rsidRPr="5FE07620" w:rsidR="4D961CD0">
        <w:rPr>
          <w:rFonts w:ascii="Verdana" w:hAnsi="Verdana" w:eastAsia="Verdana" w:cs="Verdana"/>
          <w:sz w:val="20"/>
          <w:szCs w:val="20"/>
        </w:rPr>
        <w:t>, p</w:t>
      </w:r>
      <w:r w:rsidRPr="5FE07620" w:rsidR="4D961CD0">
        <w:rPr>
          <w:rFonts w:ascii="Verdana" w:hAnsi="Verdana" w:eastAsia="Verdana" w:cs="Verdana"/>
          <w:sz w:val="20"/>
          <w:szCs w:val="20"/>
        </w:rPr>
        <w:t>eesweefsel</w:t>
      </w:r>
      <w:r w:rsidRPr="5FE07620" w:rsidR="4D961CD0">
        <w:rPr>
          <w:rFonts w:ascii="Verdana" w:hAnsi="Verdana" w:eastAsia="Verdana" w:cs="Verdana"/>
          <w:sz w:val="20"/>
          <w:szCs w:val="20"/>
        </w:rPr>
        <w:t>, k</w:t>
      </w:r>
      <w:r w:rsidRPr="5FE07620" w:rsidR="4D961CD0">
        <w:rPr>
          <w:rFonts w:ascii="Verdana" w:hAnsi="Verdana" w:eastAsia="Verdana" w:cs="Verdana"/>
          <w:sz w:val="20"/>
          <w:szCs w:val="20"/>
        </w:rPr>
        <w:t>raakbeen</w:t>
      </w:r>
      <w:r w:rsidRPr="5FE07620" w:rsidR="4D961CD0">
        <w:rPr>
          <w:rFonts w:ascii="Verdana" w:hAnsi="Verdana" w:eastAsia="Verdana" w:cs="Verdana"/>
          <w:sz w:val="20"/>
          <w:szCs w:val="20"/>
        </w:rPr>
        <w:t>, h</w:t>
      </w:r>
      <w:r w:rsidRPr="5FE07620" w:rsidR="4D961CD0">
        <w:rPr>
          <w:rFonts w:ascii="Verdana" w:hAnsi="Verdana" w:eastAsia="Verdana" w:cs="Verdana"/>
          <w:sz w:val="20"/>
          <w:szCs w:val="20"/>
        </w:rPr>
        <w:t>artkleppen</w:t>
      </w:r>
      <w:r w:rsidRPr="5FE07620" w:rsidR="4D961CD0">
        <w:rPr>
          <w:rFonts w:ascii="Verdana" w:hAnsi="Verdana" w:eastAsia="Verdana" w:cs="Verdana"/>
          <w:sz w:val="20"/>
          <w:szCs w:val="20"/>
        </w:rPr>
        <w:t>, b</w:t>
      </w:r>
      <w:r w:rsidRPr="5FE07620" w:rsidR="4D961CD0">
        <w:rPr>
          <w:rFonts w:ascii="Verdana" w:hAnsi="Verdana" w:eastAsia="Verdana" w:cs="Verdana"/>
          <w:sz w:val="20"/>
          <w:szCs w:val="20"/>
        </w:rPr>
        <w:t>loedvaten</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Weefsels kunnen vaak tot 24 uur na overlijden worden uitgenomen (soms langer), en worden bewaard in weefselbanken.</w:t>
      </w:r>
    </w:p>
    <w:p w:rsidR="00A20C4F" w:rsidP="5FE07620" w:rsidRDefault="00A20C4F" w14:paraId="535711FD" w14:textId="77777777">
      <w:pPr>
        <w:rPr>
          <w:rFonts w:ascii="Verdana" w:hAnsi="Verdana" w:eastAsia="Verdana" w:cs="Verdana"/>
          <w:sz w:val="20"/>
          <w:szCs w:val="20"/>
        </w:rPr>
      </w:pPr>
    </w:p>
    <w:p w:rsidR="00A20C4F" w:rsidP="5FE07620" w:rsidRDefault="00A20C4F" w14:paraId="4E5A08E0" w14:textId="548A3361">
      <w:pPr>
        <w:rPr>
          <w:rFonts w:ascii="Verdana" w:hAnsi="Verdana" w:eastAsia="Verdana" w:cs="Verdana"/>
          <w:sz w:val="20"/>
          <w:szCs w:val="20"/>
        </w:rPr>
      </w:pPr>
      <w:r w:rsidRPr="5FE07620" w:rsidR="18EAD9CF">
        <w:rPr>
          <w:rFonts w:ascii="Verdana" w:hAnsi="Verdana" w:eastAsia="Verdana" w:cs="Verdana"/>
          <w:sz w:val="20"/>
          <w:szCs w:val="20"/>
        </w:rPr>
        <w:t xml:space="preserve">Achtergrond </w:t>
      </w:r>
      <w:r w:rsidRPr="5FE07620" w:rsidR="010E284F">
        <w:rPr>
          <w:rFonts w:ascii="Verdana" w:hAnsi="Verdana" w:eastAsia="Verdana" w:cs="Verdana"/>
          <w:sz w:val="20"/>
          <w:szCs w:val="20"/>
        </w:rPr>
        <w:t>informatie</w:t>
      </w:r>
      <w:r w:rsidRPr="5FE07620" w:rsidR="18EAD9CF">
        <w:rPr>
          <w:rFonts w:ascii="Verdana" w:hAnsi="Verdana" w:eastAsia="Verdana" w:cs="Verdana"/>
          <w:sz w:val="20"/>
          <w:szCs w:val="20"/>
        </w:rPr>
        <w:t xml:space="preserve">: </w:t>
      </w:r>
      <w:r w:rsidRPr="5FE07620" w:rsidR="18EAD9CF">
        <w:rPr>
          <w:rFonts w:ascii="Verdana" w:hAnsi="Verdana" w:eastAsia="Verdana" w:cs="Verdana"/>
          <w:sz w:val="20"/>
          <w:szCs w:val="20"/>
        </w:rPr>
        <w:t>vóór of tegen orgaandonatie</w:t>
      </w:r>
      <w:r w:rsidRPr="5FE07620" w:rsidR="18EAD9CF">
        <w:rPr>
          <w:rFonts w:ascii="Verdana" w:hAnsi="Verdana" w:eastAsia="Verdana" w:cs="Verdana"/>
          <w:sz w:val="20"/>
          <w:szCs w:val="20"/>
        </w:rPr>
        <w:t>.</w:t>
      </w:r>
    </w:p>
    <w:p w:rsidRPr="007510C4" w:rsidR="00A20C4F" w:rsidP="5FE07620" w:rsidRDefault="00A20C4F" w14:paraId="6F135DC7" w14:textId="77777777">
      <w:pPr>
        <w:pStyle w:val="Lijstalinea"/>
        <w:numPr>
          <w:ilvl w:val="0"/>
          <w:numId w:val="6"/>
        </w:numPr>
        <w:rPr>
          <w:rFonts w:ascii="Verdana" w:hAnsi="Verdana" w:eastAsia="Verdana" w:cs="Verdana"/>
          <w:sz w:val="20"/>
          <w:szCs w:val="20"/>
        </w:rPr>
      </w:pPr>
      <w:r w:rsidRPr="5FE07620" w:rsidR="4D961CD0">
        <w:rPr>
          <w:rFonts w:ascii="Verdana" w:hAnsi="Verdana" w:eastAsia="Verdana" w:cs="Verdana"/>
          <w:b w:val="1"/>
          <w:bCs w:val="1"/>
          <w:sz w:val="20"/>
          <w:szCs w:val="20"/>
        </w:rPr>
        <w:t>Solidariteit en hulp aan anderen</w:t>
      </w:r>
      <w:r w:rsidRPr="5FE07620" w:rsidR="4D961CD0">
        <w:rPr>
          <w:rFonts w:ascii="Verdana" w:hAnsi="Verdana" w:eastAsia="Verdana" w:cs="Verdana"/>
          <w:sz w:val="20"/>
          <w:szCs w:val="20"/>
        </w:rPr>
        <w:t xml:space="preserve">: Met jouw organen of weefsels kun je (na overlijden) meerdere </w:t>
      </w:r>
      <w:r w:rsidRPr="5FE07620" w:rsidR="4D961CD0">
        <w:rPr>
          <w:rFonts w:ascii="Verdana" w:hAnsi="Verdana" w:eastAsia="Verdana" w:cs="Verdana"/>
          <w:sz w:val="20"/>
          <w:szCs w:val="20"/>
          <w:u w:val="single"/>
        </w:rPr>
        <w:t>levens redden</w:t>
      </w:r>
      <w:r w:rsidRPr="5FE07620" w:rsidR="4D961CD0">
        <w:rPr>
          <w:rFonts w:ascii="Verdana" w:hAnsi="Verdana" w:eastAsia="Verdana" w:cs="Verdana"/>
          <w:sz w:val="20"/>
          <w:szCs w:val="20"/>
        </w:rPr>
        <w:t xml:space="preserve"> of de </w:t>
      </w:r>
      <w:r w:rsidRPr="5FE07620" w:rsidR="4D961CD0">
        <w:rPr>
          <w:rFonts w:ascii="Verdana" w:hAnsi="Verdana" w:eastAsia="Verdana" w:cs="Verdana"/>
          <w:sz w:val="20"/>
          <w:szCs w:val="20"/>
          <w:u w:val="single"/>
        </w:rPr>
        <w:t>kwaliteit van leven sterk verbeteren</w:t>
      </w:r>
      <w:r w:rsidRPr="5FE07620" w:rsidR="4D961CD0">
        <w:rPr>
          <w:rFonts w:ascii="Verdana" w:hAnsi="Verdana" w:eastAsia="Verdana" w:cs="Verdana"/>
          <w:sz w:val="20"/>
          <w:szCs w:val="20"/>
        </w:rPr>
        <w:t>.</w:t>
      </w:r>
    </w:p>
    <w:p w:rsidRPr="005419B1" w:rsidR="00A20C4F" w:rsidP="5FE07620" w:rsidRDefault="00A20C4F" w14:paraId="5501846B"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Vaak is het de enige kans voor mensen op de wachtlijst.</w:t>
      </w:r>
    </w:p>
    <w:p w:rsidRPr="00822E46" w:rsidR="00A20C4F" w:rsidP="5FE07620" w:rsidRDefault="00A20C4F" w14:paraId="3641D0B7"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p>
    <w:p w:rsidRPr="007510C4" w:rsidR="00A20C4F" w:rsidP="5FE07620" w:rsidRDefault="00A20C4F" w14:paraId="15F0E023"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Vind ik het belangrijk om anderen te helpen, ook na mijn dood?</w:t>
      </w:r>
    </w:p>
    <w:p w:rsidR="00A20C4F" w:rsidP="5FE07620" w:rsidRDefault="00A20C4F" w14:paraId="54D36885"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Voelt het voor mij als een vorm van solidariteit of naastenliefde?</w:t>
      </w:r>
    </w:p>
    <w:p w:rsidR="00A20C4F" w:rsidP="5FE07620" w:rsidRDefault="00A20C4F" w14:paraId="4D5D8CEF" w14:textId="77777777">
      <w:pPr>
        <w:ind w:firstLine="708"/>
        <w:rPr>
          <w:rFonts w:ascii="Verdana" w:hAnsi="Verdana" w:eastAsia="Verdana" w:cs="Verdana"/>
          <w:sz w:val="20"/>
          <w:szCs w:val="20"/>
        </w:rPr>
      </w:pPr>
    </w:p>
    <w:p w:rsidRPr="001B10AE" w:rsidR="00A20C4F" w:rsidP="5FE07620" w:rsidRDefault="00A20C4F" w14:paraId="18F485C4" w14:textId="77777777">
      <w:pPr>
        <w:pStyle w:val="Lijstalinea"/>
        <w:numPr>
          <w:ilvl w:val="0"/>
          <w:numId w:val="6"/>
        </w:num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Beschikking over je eigen lichaam</w:t>
      </w:r>
    </w:p>
    <w:p w:rsidRPr="00F6265E" w:rsidR="00A20C4F" w:rsidP="5FE07620" w:rsidRDefault="00A20C4F" w14:paraId="77BC7AFA" w14:textId="77777777">
      <w:pPr>
        <w:ind w:left="708"/>
        <w:rPr>
          <w:rFonts w:ascii="Verdana" w:hAnsi="Verdana" w:eastAsia="Verdana" w:cs="Verdana"/>
          <w:sz w:val="20"/>
          <w:szCs w:val="20"/>
        </w:rPr>
      </w:pPr>
      <w:r w:rsidRPr="5FE07620" w:rsidR="4D961CD0">
        <w:rPr>
          <w:rFonts w:ascii="Verdana" w:hAnsi="Verdana" w:eastAsia="Verdana" w:cs="Verdana"/>
          <w:sz w:val="20"/>
          <w:szCs w:val="20"/>
        </w:rPr>
        <w:t>Centrale principiële vraag is: van wie is mijn lichaam na mijn dood? Mag of wil ik dat mijn lichaam (of delen ervan) voor een ander worden gebruikt?</w:t>
      </w:r>
    </w:p>
    <w:p w:rsidRPr="00822E46" w:rsidR="00A20C4F" w:rsidP="5FE07620" w:rsidRDefault="00A20C4F" w14:paraId="14C6D3AA"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r w:rsidRPr="5FE07620" w:rsidR="4D961CD0">
        <w:rPr>
          <w:rFonts w:ascii="Verdana" w:hAnsi="Verdana" w:eastAsia="Verdana" w:cs="Verdana"/>
          <w:b w:val="1"/>
          <w:bCs w:val="1"/>
          <w:i w:val="1"/>
          <w:iCs w:val="1"/>
          <w:sz w:val="20"/>
          <w:szCs w:val="20"/>
        </w:rPr>
        <w:t>:</w:t>
      </w:r>
    </w:p>
    <w:p w:rsidRPr="00C631EA" w:rsidR="00A20C4F" w:rsidP="5FE07620" w:rsidRDefault="00A20C4F" w14:paraId="2AB2EA90"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Voelt donatie als een vrije gift, of als iets dat mijn lichamelijke integriteit aantast?</w:t>
      </w:r>
    </w:p>
    <w:p w:rsidR="00A20C4F" w:rsidP="5FE07620" w:rsidRDefault="00A20C4F" w14:paraId="2CDD6CEE" w14:textId="77777777">
      <w:pPr>
        <w:ind w:left="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Maakt het verschil voor mij dat ik zelf geen nadeel meer ondervind na mijn overlijden?</w:t>
      </w:r>
    </w:p>
    <w:p w:rsidR="00A20C4F" w:rsidP="5FE07620" w:rsidRDefault="00A20C4F" w14:paraId="45A8BF67" w14:textId="77777777">
      <w:pPr>
        <w:ind w:left="708"/>
        <w:rPr>
          <w:rFonts w:ascii="Verdana" w:hAnsi="Verdana" w:eastAsia="Verdana" w:cs="Verdana"/>
          <w:sz w:val="20"/>
          <w:szCs w:val="20"/>
        </w:rPr>
      </w:pPr>
    </w:p>
    <w:p w:rsidRPr="00C631EA" w:rsidR="00A20C4F" w:rsidP="5FE07620" w:rsidRDefault="00A20C4F" w14:paraId="75C39D32" w14:textId="77777777">
      <w:pPr>
        <w:pStyle w:val="Lijstalinea"/>
        <w:numPr>
          <w:ilvl w:val="0"/>
          <w:numId w:val="6"/>
        </w:numPr>
        <w:rPr>
          <w:rFonts w:ascii="Verdana" w:hAnsi="Verdana" w:eastAsia="Verdana" w:cs="Verdana"/>
          <w:sz w:val="20"/>
          <w:szCs w:val="20"/>
        </w:rPr>
      </w:pPr>
      <w:r w:rsidRPr="5FE07620" w:rsidR="4D961CD0">
        <w:rPr>
          <w:rFonts w:ascii="Verdana" w:hAnsi="Verdana" w:eastAsia="Verdana" w:cs="Verdana"/>
          <w:b w:val="1"/>
          <w:bCs w:val="1"/>
          <w:sz w:val="20"/>
          <w:szCs w:val="20"/>
        </w:rPr>
        <w:t>Moment en definitie van overlijden</w:t>
      </w:r>
    </w:p>
    <w:p w:rsidR="00A20C4F" w:rsidP="5FE07620" w:rsidRDefault="00A20C4F" w14:paraId="6C726BA4"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Belangrijk voor veel mensen</w:t>
      </w:r>
      <w:r w:rsidRPr="5FE07620" w:rsidR="4D961CD0">
        <w:rPr>
          <w:rFonts w:ascii="Verdana" w:hAnsi="Verdana" w:eastAsia="Verdana" w:cs="Verdana"/>
          <w:sz w:val="20"/>
          <w:szCs w:val="20"/>
        </w:rPr>
        <w:t xml:space="preserve">: </w:t>
      </w:r>
    </w:p>
    <w:p w:rsidRPr="00C72049" w:rsidR="00A20C4F" w:rsidP="5FE07620" w:rsidRDefault="00A20C4F" w14:paraId="7C9862BE"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Orgaandonatie gebeurt alleen na vastgestelde dood:</w:t>
      </w:r>
    </w:p>
    <w:p w:rsidRPr="00C72049" w:rsidR="00A20C4F" w:rsidP="5FE07620" w:rsidRDefault="00A20C4F" w14:paraId="7D111013"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Hersendood (bij beademing), of</w:t>
      </w:r>
    </w:p>
    <w:p w:rsidRPr="00C72049" w:rsidR="00A20C4F" w:rsidP="5FE07620" w:rsidRDefault="00A20C4F" w14:paraId="12A2AF40"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Circulatiedood (na stoppen van behandeling).</w:t>
      </w:r>
    </w:p>
    <w:p w:rsidRPr="00822E46" w:rsidR="00A20C4F" w:rsidP="5FE07620" w:rsidRDefault="00A20C4F" w14:paraId="0629F7F4"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r w:rsidRPr="5FE07620" w:rsidR="4D961CD0">
        <w:rPr>
          <w:rFonts w:ascii="Verdana" w:hAnsi="Verdana" w:eastAsia="Verdana" w:cs="Verdana"/>
          <w:b w:val="1"/>
          <w:bCs w:val="1"/>
          <w:i w:val="1"/>
          <w:iCs w:val="1"/>
          <w:sz w:val="20"/>
          <w:szCs w:val="20"/>
        </w:rPr>
        <w:t>:</w:t>
      </w:r>
    </w:p>
    <w:p w:rsidRPr="003B05C0" w:rsidR="00A20C4F" w:rsidP="5FE07620" w:rsidRDefault="00A20C4F" w14:paraId="131A0CFB" w14:textId="77777777">
      <w:pPr>
        <w:pStyle w:val="Lijstalinea"/>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Vertrouw ik erop dat artsen de dood zorgvuldig en onafhankelijk vaststellen?</w:t>
      </w:r>
    </w:p>
    <w:p w:rsidR="00A20C4F" w:rsidP="5FE07620" w:rsidRDefault="00A20C4F" w14:paraId="6970BBA5" w14:textId="77777777">
      <w:pPr>
        <w:ind w:left="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Vind ik hersendood een voldoende duidelijke grens tussen leven en dood? Als andere lichaamscellen nog leven ben ik dan overleden?</w:t>
      </w:r>
    </w:p>
    <w:p w:rsidR="00A20C4F" w:rsidP="5FE07620" w:rsidRDefault="00A20C4F" w14:paraId="24DB8734" w14:textId="77777777">
      <w:pPr>
        <w:ind w:left="708"/>
        <w:rPr>
          <w:rFonts w:ascii="Verdana" w:hAnsi="Verdana" w:eastAsia="Verdana" w:cs="Verdana"/>
          <w:sz w:val="20"/>
          <w:szCs w:val="20"/>
        </w:rPr>
      </w:pPr>
    </w:p>
    <w:p w:rsidRPr="00F32110" w:rsidR="00A20C4F" w:rsidP="5FE07620" w:rsidRDefault="00A20C4F" w14:paraId="14DE9CB3" w14:textId="77777777">
      <w:pPr>
        <w:ind w:left="708"/>
        <w:rPr>
          <w:rFonts w:ascii="Verdana" w:hAnsi="Verdana" w:eastAsia="Verdana" w:cs="Verdana"/>
          <w:i w:val="1"/>
          <w:iCs w:val="1"/>
          <w:sz w:val="20"/>
          <w:szCs w:val="20"/>
        </w:rPr>
      </w:pPr>
      <w:r w:rsidRPr="5FE07620" w:rsidR="4D961CD0">
        <w:rPr>
          <w:rFonts w:ascii="Verdana" w:hAnsi="Verdana" w:eastAsia="Verdana" w:cs="Verdana"/>
          <w:i w:val="1"/>
          <w:iCs w:val="1"/>
          <w:sz w:val="20"/>
          <w:szCs w:val="20"/>
        </w:rPr>
        <w:t xml:space="preserve">Wanneer verlaat de ziel het lichaam? </w:t>
      </w:r>
    </w:p>
    <w:p w:rsidRPr="00F32110" w:rsidR="00A20C4F" w:rsidP="5FE07620" w:rsidRDefault="00A20C4F" w14:paraId="3B2E4B74" w14:textId="77777777">
      <w:pPr>
        <w:ind w:left="708"/>
        <w:rPr>
          <w:rFonts w:ascii="Verdana" w:hAnsi="Verdana" w:eastAsia="Verdana" w:cs="Verdana"/>
          <w:sz w:val="20"/>
          <w:szCs w:val="20"/>
        </w:rPr>
      </w:pPr>
      <w:r w:rsidRPr="5FE07620" w:rsidR="4D961CD0">
        <w:rPr>
          <w:rFonts w:ascii="Verdana" w:hAnsi="Verdana" w:eastAsia="Verdana" w:cs="Verdana"/>
          <w:sz w:val="20"/>
          <w:szCs w:val="20"/>
        </w:rPr>
        <w:t xml:space="preserve">Daar bestaat geen eenduidig, objectief antwoord op. Het hangt helemaal af van je levensbeschouwing, geloof of persoonlijke overtuiging. </w:t>
      </w:r>
    </w:p>
    <w:p w:rsidRPr="009F6DF6" w:rsidR="00A20C4F" w:rsidP="5FE07620" w:rsidRDefault="00A20C4F" w14:paraId="7A118577" w14:textId="77777777">
      <w:pPr>
        <w:ind w:left="708"/>
        <w:rPr>
          <w:rFonts w:ascii="Verdana" w:hAnsi="Verdana" w:eastAsia="Verdana" w:cs="Verdana"/>
          <w:b w:val="1"/>
          <w:bCs w:val="1"/>
          <w:sz w:val="20"/>
          <w:szCs w:val="20"/>
        </w:rPr>
      </w:pPr>
      <w:r w:rsidRPr="5FE07620" w:rsidR="4D961CD0">
        <w:rPr>
          <w:rFonts w:ascii="Verdana" w:hAnsi="Verdana" w:eastAsia="Verdana" w:cs="Verdana"/>
          <w:b w:val="1"/>
          <w:bCs w:val="1"/>
          <w:sz w:val="20"/>
          <w:szCs w:val="20"/>
        </w:rPr>
        <w:t>Medisch-wetenschappelijk perspectief</w:t>
      </w:r>
    </w:p>
    <w:p w:rsidRPr="009F6DF6" w:rsidR="00A20C4F" w:rsidP="5FE07620" w:rsidRDefault="00A20C4F" w14:paraId="0D3A2EC1" w14:textId="77777777">
      <w:pPr>
        <w:ind w:left="708"/>
        <w:rPr>
          <w:rFonts w:ascii="Verdana" w:hAnsi="Verdana" w:eastAsia="Verdana" w:cs="Verdana"/>
          <w:sz w:val="20"/>
          <w:szCs w:val="20"/>
        </w:rPr>
      </w:pPr>
      <w:r w:rsidRPr="5FE07620" w:rsidR="4D961CD0">
        <w:rPr>
          <w:rFonts w:ascii="Verdana" w:hAnsi="Verdana" w:eastAsia="Verdana" w:cs="Verdana"/>
          <w:sz w:val="20"/>
          <w:szCs w:val="20"/>
        </w:rPr>
        <w:t xml:space="preserve">In de geneeskunde wordt </w:t>
      </w:r>
      <w:r w:rsidRPr="5FE07620" w:rsidR="4D961CD0">
        <w:rPr>
          <w:rFonts w:ascii="Verdana" w:hAnsi="Verdana" w:eastAsia="Verdana" w:cs="Verdana"/>
          <w:b w:val="1"/>
          <w:bCs w:val="1"/>
          <w:sz w:val="20"/>
          <w:szCs w:val="20"/>
        </w:rPr>
        <w:t>niet over een ziel gesproken</w:t>
      </w:r>
      <w:r w:rsidRPr="5FE07620" w:rsidR="4D961CD0">
        <w:rPr>
          <w:rFonts w:ascii="Verdana" w:hAnsi="Verdana" w:eastAsia="Verdana" w:cs="Verdana"/>
          <w:sz w:val="20"/>
          <w:szCs w:val="20"/>
        </w:rPr>
        <w:t>.</w:t>
      </w:r>
    </w:p>
    <w:p w:rsidRPr="004C01D5" w:rsidR="00A20C4F" w:rsidP="5FE07620" w:rsidRDefault="00A20C4F" w14:paraId="0C2053CB" w14:textId="77777777">
      <w:pPr>
        <w:numPr>
          <w:ilvl w:val="0"/>
          <w:numId w:val="8"/>
        </w:numPr>
        <w:tabs>
          <w:tab w:val="num" w:pos="720"/>
        </w:tabs>
        <w:rPr>
          <w:rFonts w:ascii="Verdana" w:hAnsi="Verdana" w:eastAsia="Verdana" w:cs="Verdana"/>
          <w:sz w:val="20"/>
          <w:szCs w:val="20"/>
        </w:rPr>
      </w:pPr>
      <w:r w:rsidRPr="5FE07620" w:rsidR="4D961CD0">
        <w:rPr>
          <w:rFonts w:ascii="Verdana" w:hAnsi="Verdana" w:eastAsia="Verdana" w:cs="Verdana"/>
          <w:sz w:val="20"/>
          <w:szCs w:val="20"/>
        </w:rPr>
        <w:t>Hersendood = volledig en onherstelbaar verlies van alle hersenfunctie</w:t>
      </w:r>
    </w:p>
    <w:p w:rsidRPr="004C01D5" w:rsidR="00A20C4F" w:rsidP="5FE07620" w:rsidRDefault="00A20C4F" w14:paraId="4F3B56A1" w14:textId="77777777">
      <w:pPr>
        <w:numPr>
          <w:ilvl w:val="0"/>
          <w:numId w:val="8"/>
        </w:numPr>
        <w:tabs>
          <w:tab w:val="num" w:pos="720"/>
        </w:tabs>
        <w:rPr>
          <w:rFonts w:ascii="Verdana" w:hAnsi="Verdana" w:eastAsia="Verdana" w:cs="Verdana"/>
          <w:sz w:val="20"/>
          <w:szCs w:val="20"/>
        </w:rPr>
      </w:pPr>
      <w:r w:rsidRPr="5FE07620" w:rsidR="4D961CD0">
        <w:rPr>
          <w:rFonts w:ascii="Verdana" w:hAnsi="Verdana" w:eastAsia="Verdana" w:cs="Verdana"/>
          <w:sz w:val="20"/>
          <w:szCs w:val="20"/>
        </w:rPr>
        <w:t>Daarom wordt iemand medisch en juridisch als overleden beschouwd</w:t>
      </w:r>
    </w:p>
    <w:p w:rsidRPr="004C01D5" w:rsidR="00A20C4F" w:rsidP="5FE07620" w:rsidRDefault="00A20C4F" w14:paraId="32774E0F" w14:textId="77777777">
      <w:pPr>
        <w:numPr>
          <w:ilvl w:val="0"/>
          <w:numId w:val="8"/>
        </w:numPr>
        <w:tabs>
          <w:tab w:val="num" w:pos="720"/>
        </w:tabs>
        <w:rPr>
          <w:rFonts w:ascii="Verdana" w:hAnsi="Verdana" w:eastAsia="Verdana" w:cs="Verdana"/>
          <w:sz w:val="20"/>
          <w:szCs w:val="20"/>
        </w:rPr>
      </w:pPr>
      <w:r w:rsidRPr="5FE07620" w:rsidR="4D961CD0">
        <w:rPr>
          <w:rFonts w:ascii="Verdana" w:hAnsi="Verdana" w:eastAsia="Verdana" w:cs="Verdana"/>
          <w:sz w:val="20"/>
          <w:szCs w:val="20"/>
        </w:rPr>
        <w:t>Of er een “ziel” is, kan de geneeskunde niet meten of vaststellen</w:t>
      </w:r>
    </w:p>
    <w:p w:rsidRPr="009F6DF6" w:rsidR="00A20C4F" w:rsidP="5FE07620" w:rsidRDefault="00A20C4F" w14:paraId="25FA5AAF" w14:textId="77777777">
      <w:pPr>
        <w:ind w:left="708"/>
        <w:rPr>
          <w:rFonts w:ascii="Verdana" w:hAnsi="Verdana" w:eastAsia="Verdana" w:cs="Verdana"/>
          <w:sz w:val="20"/>
          <w:szCs w:val="20"/>
        </w:rPr>
      </w:pPr>
      <w:r w:rsidRPr="5FE07620" w:rsidR="4D961CD0">
        <w:rPr>
          <w:rFonts w:ascii="Verdana" w:hAnsi="Verdana" w:eastAsia="Verdana" w:cs="Verdana"/>
          <w:sz w:val="20"/>
          <w:szCs w:val="20"/>
        </w:rPr>
        <w:t xml:space="preserve">Artsen zeggen dus niet: </w:t>
      </w:r>
      <w:r w:rsidRPr="5FE07620" w:rsidR="4D961CD0">
        <w:rPr>
          <w:rFonts w:ascii="Verdana" w:hAnsi="Verdana" w:eastAsia="Verdana" w:cs="Verdana"/>
          <w:i w:val="1"/>
          <w:iCs w:val="1"/>
          <w:sz w:val="20"/>
          <w:szCs w:val="20"/>
        </w:rPr>
        <w:t>de ziel is weg</w:t>
      </w:r>
      <w:r w:rsidRPr="5FE07620" w:rsidR="4D961CD0">
        <w:rPr>
          <w:rFonts w:ascii="Verdana" w:hAnsi="Verdana" w:eastAsia="Verdana" w:cs="Verdana"/>
          <w:sz w:val="20"/>
          <w:szCs w:val="20"/>
        </w:rPr>
        <w:t xml:space="preserve">, maar: </w:t>
      </w:r>
      <w:r w:rsidRPr="5FE07620" w:rsidR="4D961CD0">
        <w:rPr>
          <w:rFonts w:ascii="Verdana" w:hAnsi="Verdana" w:eastAsia="Verdana" w:cs="Verdana"/>
          <w:i w:val="1"/>
          <w:iCs w:val="1"/>
          <w:sz w:val="20"/>
          <w:szCs w:val="20"/>
        </w:rPr>
        <w:t>het lichaam leeft niet meer als persoon</w:t>
      </w:r>
      <w:r w:rsidRPr="5FE07620" w:rsidR="4D961CD0">
        <w:rPr>
          <w:rFonts w:ascii="Verdana" w:hAnsi="Verdana" w:eastAsia="Verdana" w:cs="Verdana"/>
          <w:sz w:val="20"/>
          <w:szCs w:val="20"/>
        </w:rPr>
        <w:t>.</w:t>
      </w:r>
    </w:p>
    <w:p w:rsidR="00A20C4F" w:rsidP="5FE07620" w:rsidRDefault="00A20C4F" w14:paraId="1075BF1F" w14:textId="77777777">
      <w:pPr>
        <w:ind w:left="708"/>
        <w:rPr>
          <w:rFonts w:ascii="Verdana" w:hAnsi="Verdana" w:eastAsia="Verdana" w:cs="Verdana"/>
          <w:b w:val="1"/>
          <w:bCs w:val="1"/>
          <w:sz w:val="20"/>
          <w:szCs w:val="20"/>
        </w:rPr>
      </w:pPr>
    </w:p>
    <w:p w:rsidRPr="009F6DF6" w:rsidR="00A20C4F" w:rsidP="5FE07620" w:rsidRDefault="00A20C4F" w14:paraId="1031D00C" w14:textId="77777777">
      <w:pPr>
        <w:ind w:left="708"/>
        <w:rPr>
          <w:rFonts w:ascii="Verdana" w:hAnsi="Verdana" w:eastAsia="Verdana" w:cs="Verdana"/>
          <w:b w:val="1"/>
          <w:bCs w:val="1"/>
          <w:sz w:val="20"/>
          <w:szCs w:val="20"/>
        </w:rPr>
      </w:pPr>
      <w:r w:rsidRPr="5FE07620" w:rsidR="4D961CD0">
        <w:rPr>
          <w:rFonts w:ascii="Verdana" w:hAnsi="Verdana" w:eastAsia="Verdana" w:cs="Verdana"/>
          <w:b w:val="1"/>
          <w:bCs w:val="1"/>
          <w:sz w:val="20"/>
          <w:szCs w:val="20"/>
        </w:rPr>
        <w:t>Religieuze perspectieven</w:t>
      </w:r>
    </w:p>
    <w:p w:rsidRPr="009F6DF6" w:rsidR="00A20C4F" w:rsidP="5FE07620" w:rsidRDefault="00A20C4F" w14:paraId="62071048" w14:textId="77777777">
      <w:pPr>
        <w:numPr>
          <w:ilvl w:val="0"/>
          <w:numId w:val="9"/>
        </w:numPr>
        <w:rPr>
          <w:rFonts w:ascii="Verdana" w:hAnsi="Verdana" w:eastAsia="Verdana" w:cs="Verdana"/>
          <w:sz w:val="20"/>
          <w:szCs w:val="20"/>
        </w:rPr>
      </w:pPr>
      <w:r w:rsidRPr="5FE07620" w:rsidR="4D961CD0">
        <w:rPr>
          <w:rFonts w:ascii="Verdana" w:hAnsi="Verdana" w:eastAsia="Verdana" w:cs="Verdana"/>
          <w:b w:val="1"/>
          <w:bCs w:val="1"/>
          <w:sz w:val="20"/>
          <w:szCs w:val="20"/>
        </w:rPr>
        <w:t>Christendom (veel stromingen)</w:t>
      </w:r>
      <w:r>
        <w:br/>
      </w:r>
      <w:r w:rsidRPr="5FE07620" w:rsidR="4D961CD0">
        <w:rPr>
          <w:rFonts w:ascii="Verdana" w:hAnsi="Verdana" w:eastAsia="Verdana" w:cs="Verdana"/>
          <w:sz w:val="20"/>
          <w:szCs w:val="20"/>
        </w:rPr>
        <w:t xml:space="preserve">Vaak wordt aangenomen dat de ziel het lichaam verlaat bij het </w:t>
      </w:r>
      <w:r w:rsidRPr="5FE07620" w:rsidR="4D961CD0">
        <w:rPr>
          <w:rFonts w:ascii="Verdana" w:hAnsi="Verdana" w:eastAsia="Verdana" w:cs="Verdana"/>
          <w:b w:val="1"/>
          <w:bCs w:val="1"/>
          <w:sz w:val="20"/>
          <w:szCs w:val="20"/>
        </w:rPr>
        <w:t>intreden van de dood</w:t>
      </w:r>
      <w:r w:rsidRPr="5FE07620" w:rsidR="4D961CD0">
        <w:rPr>
          <w:rFonts w:ascii="Verdana" w:hAnsi="Verdana" w:eastAsia="Verdana" w:cs="Verdana"/>
          <w:sz w:val="20"/>
          <w:szCs w:val="20"/>
        </w:rPr>
        <w:t>. Veel gelovigen accepteren hersendood daarom als het moment waarop de ziel niet meer in het lichaam is.</w:t>
      </w:r>
    </w:p>
    <w:p w:rsidR="00A20C4F" w:rsidP="5FE07620" w:rsidRDefault="00A20C4F" w14:paraId="440895A3" w14:textId="77777777">
      <w:pPr>
        <w:numPr>
          <w:ilvl w:val="0"/>
          <w:numId w:val="9"/>
        </w:numPr>
        <w:rPr>
          <w:rFonts w:ascii="Verdana" w:hAnsi="Verdana" w:eastAsia="Verdana" w:cs="Verdana"/>
          <w:sz w:val="20"/>
          <w:szCs w:val="20"/>
        </w:rPr>
      </w:pPr>
      <w:r w:rsidRPr="5FE07620" w:rsidR="4D961CD0">
        <w:rPr>
          <w:rFonts w:ascii="Verdana" w:hAnsi="Verdana" w:eastAsia="Verdana" w:cs="Verdana"/>
          <w:b w:val="1"/>
          <w:bCs w:val="1"/>
          <w:sz w:val="20"/>
          <w:szCs w:val="20"/>
        </w:rPr>
        <w:t>Jodendom</w:t>
      </w:r>
      <w:r>
        <w:br/>
      </w:r>
      <w:r w:rsidRPr="5FE07620" w:rsidR="4D961CD0">
        <w:rPr>
          <w:rFonts w:ascii="Verdana" w:hAnsi="Verdana" w:eastAsia="Verdana" w:cs="Verdana"/>
          <w:sz w:val="20"/>
          <w:szCs w:val="20"/>
        </w:rPr>
        <w:t xml:space="preserve">Meningen lopen uiteen. Sommige stromingen koppelen de ziel aan ademhaling </w:t>
      </w:r>
      <w:r w:rsidRPr="5FE07620" w:rsidR="4D961CD0">
        <w:rPr>
          <w:rFonts w:ascii="Verdana" w:hAnsi="Verdana" w:eastAsia="Verdana" w:cs="Verdana"/>
          <w:sz w:val="20"/>
          <w:szCs w:val="20"/>
        </w:rPr>
        <w:t>en hartslag en zijn daarom terughoudender met het accepteren van hersendood als dood.</w:t>
      </w:r>
    </w:p>
    <w:p w:rsidRPr="00FC5FA0" w:rsidR="00A20C4F" w:rsidP="5FE07620" w:rsidRDefault="00A20C4F" w14:paraId="1861753E" w14:textId="77777777">
      <w:pPr>
        <w:numPr>
          <w:ilvl w:val="0"/>
          <w:numId w:val="9"/>
        </w:numPr>
        <w:rPr>
          <w:rFonts w:ascii="Verdana" w:hAnsi="Verdana" w:eastAsia="Verdana" w:cs="Verdana"/>
          <w:sz w:val="20"/>
          <w:szCs w:val="20"/>
        </w:rPr>
      </w:pPr>
      <w:r w:rsidRPr="5FE07620" w:rsidR="4D961CD0">
        <w:rPr>
          <w:rFonts w:ascii="Verdana" w:hAnsi="Verdana" w:eastAsia="Verdana" w:cs="Verdana"/>
          <w:b w:val="1"/>
          <w:bCs w:val="1"/>
          <w:sz w:val="20"/>
          <w:szCs w:val="20"/>
        </w:rPr>
        <w:t>Filosofisch perspectief</w:t>
      </w:r>
    </w:p>
    <w:p w:rsidRPr="00C407F5" w:rsidR="00A20C4F" w:rsidP="5FE07620" w:rsidRDefault="00A20C4F" w14:paraId="6DDB9BFE" w14:textId="77777777">
      <w:pPr>
        <w:ind w:left="708"/>
        <w:rPr>
          <w:rFonts w:ascii="Verdana" w:hAnsi="Verdana" w:eastAsia="Verdana" w:cs="Verdana"/>
          <w:sz w:val="20"/>
          <w:szCs w:val="20"/>
        </w:rPr>
      </w:pPr>
      <w:r w:rsidRPr="5FE07620" w:rsidR="4D961CD0">
        <w:rPr>
          <w:rFonts w:ascii="Verdana" w:hAnsi="Verdana" w:eastAsia="Verdana" w:cs="Verdana"/>
          <w:sz w:val="20"/>
          <w:szCs w:val="20"/>
        </w:rPr>
        <w:t>Filosofen stellen vragen als: Is de ziel hetzelfde als bewustzijn? Als bewustzijn definitief verdwenen is, wat blijft er dan nog over van de persoon?</w:t>
      </w:r>
    </w:p>
    <w:p w:rsidRPr="00C407F5" w:rsidR="00A20C4F" w:rsidP="5FE07620" w:rsidRDefault="00A20C4F" w14:paraId="1CFC62A0" w14:textId="77777777">
      <w:pPr>
        <w:ind w:left="708"/>
        <w:rPr>
          <w:rFonts w:ascii="Verdana" w:hAnsi="Verdana" w:eastAsia="Verdana" w:cs="Verdana"/>
          <w:sz w:val="20"/>
          <w:szCs w:val="20"/>
        </w:rPr>
      </w:pPr>
      <w:r w:rsidRPr="5FE07620" w:rsidR="4D961CD0">
        <w:rPr>
          <w:rFonts w:ascii="Verdana" w:hAnsi="Verdana" w:eastAsia="Verdana" w:cs="Verdana"/>
          <w:sz w:val="20"/>
          <w:szCs w:val="20"/>
        </w:rPr>
        <w:t xml:space="preserve">Vanuit die hoek zeggen sommigen: </w:t>
      </w:r>
      <w:r w:rsidRPr="5FE07620" w:rsidR="4D961CD0">
        <w:rPr>
          <w:rFonts w:ascii="Verdana" w:hAnsi="Verdana" w:eastAsia="Verdana" w:cs="Verdana"/>
          <w:i w:val="1"/>
          <w:iCs w:val="1"/>
          <w:sz w:val="20"/>
          <w:szCs w:val="20"/>
        </w:rPr>
        <w:t>als er geen bewustzijn meer kan zijn, is dat wat wij “ziel” noemen ook verdwenen</w:t>
      </w:r>
      <w:r w:rsidRPr="5FE07620" w:rsidR="4D961CD0">
        <w:rPr>
          <w:rFonts w:ascii="Verdana" w:hAnsi="Verdana" w:eastAsia="Verdana" w:cs="Verdana"/>
          <w:sz w:val="20"/>
          <w:szCs w:val="20"/>
        </w:rPr>
        <w:t xml:space="preserve"> — anderen zijn het daar juist niet mee eens.</w:t>
      </w:r>
    </w:p>
    <w:p w:rsidRPr="00C407F5" w:rsidR="00A20C4F" w:rsidP="5FE07620" w:rsidRDefault="00A20C4F" w14:paraId="196057A3" w14:textId="77777777">
      <w:pPr>
        <w:ind w:left="708"/>
        <w:rPr>
          <w:rFonts w:ascii="Verdana" w:hAnsi="Verdana" w:eastAsia="Verdana" w:cs="Verdana"/>
          <w:sz w:val="20"/>
          <w:szCs w:val="20"/>
        </w:rPr>
      </w:pPr>
      <w:r w:rsidRPr="5FE07620" w:rsidR="4D961CD0">
        <w:rPr>
          <w:rFonts w:ascii="Verdana" w:hAnsi="Verdana" w:eastAsia="Verdana" w:cs="Verdana"/>
          <w:sz w:val="20"/>
          <w:szCs w:val="20"/>
        </w:rPr>
        <w:t>Wat veel mensen voelen (en dat telt ook)</w:t>
      </w:r>
    </w:p>
    <w:p w:rsidR="00A20C4F" w:rsidP="5FE07620" w:rsidRDefault="00A20C4F" w14:paraId="200ED4F2" w14:textId="77777777">
      <w:pPr>
        <w:ind w:left="708"/>
        <w:rPr>
          <w:rFonts w:ascii="Verdana" w:hAnsi="Verdana" w:eastAsia="Verdana" w:cs="Verdana"/>
          <w:sz w:val="20"/>
          <w:szCs w:val="20"/>
        </w:rPr>
      </w:pPr>
      <w:r w:rsidRPr="5FE07620" w:rsidR="4D961CD0">
        <w:rPr>
          <w:rFonts w:ascii="Verdana" w:hAnsi="Verdana" w:eastAsia="Verdana" w:cs="Verdana"/>
          <w:sz w:val="20"/>
          <w:szCs w:val="20"/>
        </w:rPr>
        <w:t>Voor veel naasten voelt hersendood als:</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“Het lichaam is er nog, maar de persoon is weg”</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Dat gevoel is heel herkenbaar en wordt vaak genoemd, los van geloof of wetenschap.</w:t>
      </w:r>
    </w:p>
    <w:p w:rsidRPr="00FC5FA0" w:rsidR="00A20C4F" w:rsidP="5FE07620" w:rsidRDefault="00A20C4F" w14:paraId="740BFB63" w14:textId="77777777">
      <w:pPr>
        <w:ind w:left="708"/>
        <w:rPr>
          <w:rFonts w:ascii="Verdana" w:hAnsi="Verdana" w:eastAsia="Verdana" w:cs="Verdana"/>
          <w:sz w:val="20"/>
          <w:szCs w:val="20"/>
        </w:rPr>
      </w:pPr>
      <w:r w:rsidRPr="5FE07620" w:rsidR="4D961CD0">
        <w:rPr>
          <w:rFonts w:ascii="Verdana" w:hAnsi="Verdana" w:eastAsia="Verdana" w:cs="Verdana"/>
          <w:sz w:val="20"/>
          <w:szCs w:val="20"/>
        </w:rPr>
        <w:t>In de klassieke christelijke theologie geldt:</w:t>
      </w:r>
    </w:p>
    <w:p w:rsidRPr="00FC5FA0" w:rsidR="00A20C4F" w:rsidP="5FE07620" w:rsidRDefault="00A20C4F" w14:paraId="0AB7FD01" w14:textId="77777777">
      <w:pPr>
        <w:numPr>
          <w:ilvl w:val="0"/>
          <w:numId w:val="10"/>
        </w:numPr>
        <w:tabs>
          <w:tab w:val="num" w:pos="720"/>
        </w:tabs>
        <w:rPr>
          <w:rFonts w:ascii="Verdana" w:hAnsi="Verdana" w:eastAsia="Verdana" w:cs="Verdana"/>
          <w:sz w:val="20"/>
          <w:szCs w:val="20"/>
        </w:rPr>
      </w:pPr>
      <w:r w:rsidRPr="5FE07620" w:rsidR="4D961CD0">
        <w:rPr>
          <w:rFonts w:ascii="Verdana" w:hAnsi="Verdana" w:eastAsia="Verdana" w:cs="Verdana"/>
          <w:sz w:val="20"/>
          <w:szCs w:val="20"/>
        </w:rPr>
        <w:t xml:space="preserve">De ziel is </w:t>
      </w:r>
      <w:r w:rsidRPr="5FE07620" w:rsidR="4D961CD0">
        <w:rPr>
          <w:rFonts w:ascii="Verdana" w:hAnsi="Verdana" w:eastAsia="Verdana" w:cs="Verdana"/>
          <w:b w:val="1"/>
          <w:bCs w:val="1"/>
          <w:sz w:val="20"/>
          <w:szCs w:val="20"/>
        </w:rPr>
        <w:t>ondeelbaar</w:t>
      </w:r>
    </w:p>
    <w:p w:rsidRPr="00FC5FA0" w:rsidR="00A20C4F" w:rsidP="5FE07620" w:rsidRDefault="00A20C4F" w14:paraId="4F71C28A" w14:textId="77777777">
      <w:pPr>
        <w:numPr>
          <w:ilvl w:val="0"/>
          <w:numId w:val="10"/>
        </w:numPr>
        <w:tabs>
          <w:tab w:val="num" w:pos="720"/>
        </w:tabs>
        <w:rPr>
          <w:rFonts w:ascii="Verdana" w:hAnsi="Verdana" w:eastAsia="Verdana" w:cs="Verdana"/>
          <w:sz w:val="20"/>
          <w:szCs w:val="20"/>
        </w:rPr>
      </w:pPr>
      <w:r w:rsidRPr="5FE07620" w:rsidR="4D961CD0">
        <w:rPr>
          <w:rFonts w:ascii="Verdana" w:hAnsi="Verdana" w:eastAsia="Verdana" w:cs="Verdana"/>
          <w:sz w:val="20"/>
          <w:szCs w:val="20"/>
        </w:rPr>
        <w:t xml:space="preserve">Ze is </w:t>
      </w:r>
      <w:r w:rsidRPr="5FE07620" w:rsidR="4D961CD0">
        <w:rPr>
          <w:rFonts w:ascii="Verdana" w:hAnsi="Verdana" w:eastAsia="Verdana" w:cs="Verdana"/>
          <w:b w:val="1"/>
          <w:bCs w:val="1"/>
          <w:sz w:val="20"/>
          <w:szCs w:val="20"/>
        </w:rPr>
        <w:t>niet lokaal</w:t>
      </w:r>
      <w:r w:rsidRPr="5FE07620" w:rsidR="4D961CD0">
        <w:rPr>
          <w:rFonts w:ascii="Verdana" w:hAnsi="Verdana" w:eastAsia="Verdana" w:cs="Verdana"/>
          <w:sz w:val="20"/>
          <w:szCs w:val="20"/>
        </w:rPr>
        <w:t xml:space="preserve"> (zit niet in een orgaan of cel)</w:t>
      </w:r>
    </w:p>
    <w:p w:rsidRPr="00FC5FA0" w:rsidR="00A20C4F" w:rsidP="5FE07620" w:rsidRDefault="00A20C4F" w14:paraId="5A41044B" w14:textId="77777777">
      <w:pPr>
        <w:numPr>
          <w:ilvl w:val="0"/>
          <w:numId w:val="10"/>
        </w:numPr>
        <w:tabs>
          <w:tab w:val="num" w:pos="720"/>
        </w:tabs>
        <w:rPr>
          <w:rFonts w:ascii="Verdana" w:hAnsi="Verdana" w:eastAsia="Verdana" w:cs="Verdana"/>
          <w:sz w:val="20"/>
          <w:szCs w:val="20"/>
        </w:rPr>
      </w:pPr>
      <w:r w:rsidRPr="5FE07620" w:rsidR="4D961CD0">
        <w:rPr>
          <w:rFonts w:ascii="Verdana" w:hAnsi="Verdana" w:eastAsia="Verdana" w:cs="Verdana"/>
          <w:sz w:val="20"/>
          <w:szCs w:val="20"/>
        </w:rPr>
        <w:t xml:space="preserve">Ze “bezielt” het </w:t>
      </w:r>
      <w:r w:rsidRPr="5FE07620" w:rsidR="4D961CD0">
        <w:rPr>
          <w:rFonts w:ascii="Verdana" w:hAnsi="Verdana" w:eastAsia="Verdana" w:cs="Verdana"/>
          <w:b w:val="1"/>
          <w:bCs w:val="1"/>
          <w:sz w:val="20"/>
          <w:szCs w:val="20"/>
        </w:rPr>
        <w:t>hele lichaam als eenheid</w:t>
      </w:r>
    </w:p>
    <w:p w:rsidRPr="0017167C" w:rsidR="00A20C4F" w:rsidP="5FE07620" w:rsidRDefault="00A20C4F" w14:paraId="0B4E9B20" w14:textId="77777777">
      <w:pPr>
        <w:ind w:left="720"/>
        <w:rPr>
          <w:rFonts w:ascii="Verdana" w:hAnsi="Verdana" w:eastAsia="Verdana" w:cs="Verdana"/>
          <w:sz w:val="20"/>
          <w:szCs w:val="20"/>
        </w:rPr>
      </w:pPr>
      <w:r w:rsidRPr="5FE07620" w:rsidR="4D961CD0">
        <w:rPr>
          <w:rFonts w:ascii="Verdana" w:hAnsi="Verdana" w:eastAsia="Verdana" w:cs="Verdana"/>
          <w:sz w:val="20"/>
          <w:szCs w:val="20"/>
        </w:rPr>
        <w:t xml:space="preserve">Binnen de </w:t>
      </w:r>
      <w:r w:rsidRPr="5FE07620" w:rsidR="4D961CD0">
        <w:rPr>
          <w:rFonts w:ascii="Verdana" w:hAnsi="Verdana" w:eastAsia="Verdana" w:cs="Verdana"/>
          <w:b w:val="1"/>
          <w:bCs w:val="1"/>
          <w:sz w:val="20"/>
          <w:szCs w:val="20"/>
        </w:rPr>
        <w:t>christelijke visie</w:t>
      </w:r>
      <w:r w:rsidRPr="5FE07620" w:rsidR="4D961CD0">
        <w:rPr>
          <w:rFonts w:ascii="Verdana" w:hAnsi="Verdana" w:eastAsia="Verdana" w:cs="Verdana"/>
          <w:sz w:val="20"/>
          <w:szCs w:val="20"/>
        </w:rPr>
        <w:t xml:space="preserve"> wordt de ziel </w:t>
      </w:r>
      <w:r w:rsidRPr="5FE07620" w:rsidR="4D961CD0">
        <w:rPr>
          <w:rFonts w:ascii="Verdana" w:hAnsi="Verdana" w:eastAsia="Verdana" w:cs="Verdana"/>
          <w:b w:val="1"/>
          <w:bCs w:val="1"/>
          <w:sz w:val="20"/>
          <w:szCs w:val="20"/>
        </w:rPr>
        <w:t>niet gezien als iets dat letterlijk in afzonderlijke lichaamscellen zit</w:t>
      </w:r>
      <w:r w:rsidRPr="5FE07620" w:rsidR="4D961CD0">
        <w:rPr>
          <w:rFonts w:ascii="Verdana" w:hAnsi="Verdana" w:eastAsia="Verdana" w:cs="Verdana"/>
          <w:sz w:val="20"/>
          <w:szCs w:val="20"/>
        </w:rPr>
        <w:t xml:space="preserve">, zoals een stof die je zou kunnen aanwijzen. De ziel wordt begrepen als het </w:t>
      </w:r>
      <w:r w:rsidRPr="5FE07620" w:rsidR="4D961CD0">
        <w:rPr>
          <w:rFonts w:ascii="Verdana" w:hAnsi="Verdana" w:eastAsia="Verdana" w:cs="Verdana"/>
          <w:b w:val="1"/>
          <w:bCs w:val="1"/>
          <w:sz w:val="20"/>
          <w:szCs w:val="20"/>
        </w:rPr>
        <w:t>levens- en persoonsprincipe</w:t>
      </w:r>
      <w:r w:rsidRPr="5FE07620" w:rsidR="4D961CD0">
        <w:rPr>
          <w:rFonts w:ascii="Verdana" w:hAnsi="Verdana" w:eastAsia="Verdana" w:cs="Verdana"/>
          <w:sz w:val="20"/>
          <w:szCs w:val="20"/>
        </w:rPr>
        <w:t xml:space="preserve"> van de mens: dat wat iemand tot </w:t>
      </w:r>
      <w:r w:rsidRPr="5FE07620" w:rsidR="4D961CD0">
        <w:rPr>
          <w:rFonts w:ascii="Verdana" w:hAnsi="Verdana" w:eastAsia="Verdana" w:cs="Verdana"/>
          <w:i w:val="1"/>
          <w:iCs w:val="1"/>
          <w:sz w:val="20"/>
          <w:szCs w:val="20"/>
        </w:rPr>
        <w:t>één levende persoon</w:t>
      </w:r>
      <w:r w:rsidRPr="5FE07620" w:rsidR="4D961CD0">
        <w:rPr>
          <w:rFonts w:ascii="Verdana" w:hAnsi="Verdana" w:eastAsia="Verdana" w:cs="Verdana"/>
          <w:sz w:val="20"/>
          <w:szCs w:val="20"/>
        </w:rPr>
        <w:t xml:space="preserve"> maakt.</w:t>
      </w:r>
    </w:p>
    <w:p w:rsidRPr="0017167C" w:rsidR="00A20C4F" w:rsidP="5FE07620" w:rsidRDefault="00A20C4F" w14:paraId="61A1C0FD"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Dat helpt ook om je vraag over hersendood te beantwoorden.</w:t>
      </w:r>
    </w:p>
    <w:p w:rsidRPr="0029797C" w:rsidR="00A20C4F" w:rsidP="5FE07620" w:rsidRDefault="00A20C4F" w14:paraId="157583C1" w14:textId="77777777">
      <w:pPr>
        <w:ind w:left="708"/>
        <w:rPr>
          <w:rFonts w:ascii="Verdana" w:hAnsi="Verdana" w:eastAsia="Verdana" w:cs="Verdana"/>
          <w:b w:val="1"/>
          <w:bCs w:val="1"/>
          <w:sz w:val="20"/>
          <w:szCs w:val="20"/>
        </w:rPr>
      </w:pPr>
      <w:r w:rsidRPr="5FE07620" w:rsidR="4D961CD0">
        <w:rPr>
          <w:rFonts w:ascii="Verdana" w:hAnsi="Verdana" w:eastAsia="Verdana" w:cs="Verdana"/>
          <w:sz w:val="20"/>
          <w:szCs w:val="20"/>
        </w:rPr>
        <w:t xml:space="preserve">Thomas van </w:t>
      </w:r>
      <w:r w:rsidRPr="5FE07620" w:rsidR="4D961CD0">
        <w:rPr>
          <w:rFonts w:ascii="Verdana" w:hAnsi="Verdana" w:eastAsia="Verdana" w:cs="Verdana"/>
          <w:sz w:val="20"/>
          <w:szCs w:val="20"/>
        </w:rPr>
        <w:t>Aquino</w:t>
      </w:r>
      <w:r w:rsidRPr="5FE07620" w:rsidR="4D961CD0">
        <w:rPr>
          <w:rFonts w:ascii="Verdana" w:hAnsi="Verdana" w:eastAsia="Verdana" w:cs="Verdana"/>
          <w:sz w:val="20"/>
          <w:szCs w:val="20"/>
        </w:rPr>
        <w:t xml:space="preserve"> verwoordde dit zo:</w:t>
      </w:r>
      <w:r w:rsidRPr="5FE07620" w:rsidR="4D961CD0">
        <w:rPr>
          <w:rFonts w:ascii="Verdana" w:hAnsi="Verdana" w:eastAsia="Verdana" w:cs="Verdana"/>
          <w:b w:val="1"/>
          <w:bCs w:val="1"/>
          <w:sz w:val="20"/>
          <w:szCs w:val="20"/>
        </w:rPr>
        <w:t xml:space="preserve"> </w:t>
      </w:r>
      <w:r w:rsidRPr="5FE07620" w:rsidR="4D961CD0">
        <w:rPr>
          <w:rFonts w:ascii="Verdana" w:hAnsi="Verdana" w:eastAsia="Verdana" w:cs="Verdana"/>
          <w:i w:val="1"/>
          <w:iCs w:val="1"/>
          <w:sz w:val="20"/>
          <w:szCs w:val="20"/>
        </w:rPr>
        <w:t>De ziel is de vorm van het lichaam</w:t>
      </w:r>
      <w:r>
        <w:br/>
      </w:r>
      <w:r w:rsidRPr="5FE07620" w:rsidR="4D961CD0">
        <w:rPr>
          <w:rFonts w:ascii="Verdana" w:hAnsi="Verdana" w:eastAsia="Verdana" w:cs="Verdana"/>
          <w:sz w:val="20"/>
          <w:szCs w:val="20"/>
        </w:rPr>
        <w:t xml:space="preserve">Dat betekent: zolang de ziel aanwezig is, is het lichaam een </w:t>
      </w:r>
      <w:r w:rsidRPr="5FE07620" w:rsidR="4D961CD0">
        <w:rPr>
          <w:rFonts w:ascii="Verdana" w:hAnsi="Verdana" w:eastAsia="Verdana" w:cs="Verdana"/>
          <w:b w:val="1"/>
          <w:bCs w:val="1"/>
          <w:sz w:val="20"/>
          <w:szCs w:val="20"/>
        </w:rPr>
        <w:t>levende menselijke persoon</w:t>
      </w:r>
      <w:r w:rsidRPr="5FE07620" w:rsidR="4D961CD0">
        <w:rPr>
          <w:rFonts w:ascii="Verdana" w:hAnsi="Verdana" w:eastAsia="Verdana" w:cs="Verdana"/>
          <w:sz w:val="20"/>
          <w:szCs w:val="20"/>
        </w:rPr>
        <w:t>, niet slechts losse biologische processen.</w:t>
      </w:r>
    </w:p>
    <w:p w:rsidR="00A20C4F" w:rsidP="5FE07620" w:rsidRDefault="00A20C4F" w14:paraId="584C2E6C" w14:textId="77777777">
      <w:pPr>
        <w:rPr>
          <w:rFonts w:ascii="Verdana" w:hAnsi="Verdana" w:eastAsia="Verdana" w:cs="Verdana"/>
          <w:b w:val="1"/>
          <w:bCs w:val="1"/>
          <w:sz w:val="20"/>
          <w:szCs w:val="20"/>
        </w:rPr>
      </w:pPr>
    </w:p>
    <w:p w:rsidRPr="00E12D84" w:rsidR="00A20C4F" w:rsidP="5FE07620" w:rsidRDefault="00A20C4F" w14:paraId="7D9DBE9F"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Wat betekent dat bij hersendood?</w:t>
      </w:r>
    </w:p>
    <w:p w:rsidRPr="0017167C" w:rsidR="00A20C4F" w:rsidP="5FE07620" w:rsidRDefault="00A20C4F" w14:paraId="27A6CE5A" w14:textId="77777777">
      <w:pPr>
        <w:ind w:firstLine="708"/>
        <w:rPr>
          <w:rFonts w:ascii="Verdana" w:hAnsi="Verdana" w:eastAsia="Verdana" w:cs="Verdana"/>
          <w:b w:val="1"/>
          <w:bCs w:val="1"/>
          <w:sz w:val="20"/>
          <w:szCs w:val="20"/>
        </w:rPr>
      </w:pPr>
      <w:r w:rsidRPr="5FE07620" w:rsidR="4D961CD0">
        <w:rPr>
          <w:rFonts w:ascii="Verdana" w:hAnsi="Verdana" w:eastAsia="Verdana" w:cs="Verdana"/>
          <w:b w:val="1"/>
          <w:bCs w:val="1"/>
          <w:sz w:val="20"/>
          <w:szCs w:val="20"/>
        </w:rPr>
        <w:t>Christelijke hoofdgedachte</w:t>
      </w:r>
    </w:p>
    <w:p w:rsidRPr="0017167C" w:rsidR="00A20C4F" w:rsidP="5FE07620" w:rsidRDefault="00A20C4F" w14:paraId="45471E73"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Bij </w:t>
      </w:r>
      <w:r w:rsidRPr="5FE07620" w:rsidR="4D961CD0">
        <w:rPr>
          <w:rFonts w:ascii="Verdana" w:hAnsi="Verdana" w:eastAsia="Verdana" w:cs="Verdana"/>
          <w:b w:val="1"/>
          <w:bCs w:val="1"/>
          <w:sz w:val="20"/>
          <w:szCs w:val="20"/>
        </w:rPr>
        <w:t>hersendood</w:t>
      </w:r>
      <w:r w:rsidRPr="5FE07620" w:rsidR="4D961CD0">
        <w:rPr>
          <w:rFonts w:ascii="Verdana" w:hAnsi="Verdana" w:eastAsia="Verdana" w:cs="Verdana"/>
          <w:sz w:val="20"/>
          <w:szCs w:val="20"/>
        </w:rPr>
        <w:t xml:space="preserve"> is:</w:t>
      </w:r>
    </w:p>
    <w:p w:rsidRPr="0017167C" w:rsidR="00A20C4F" w:rsidP="5FE07620" w:rsidRDefault="00A20C4F" w14:paraId="5467EDC1" w14:textId="77777777">
      <w:pPr>
        <w:numPr>
          <w:ilvl w:val="0"/>
          <w:numId w:val="11"/>
        </w:numPr>
        <w:rPr>
          <w:rFonts w:ascii="Verdana" w:hAnsi="Verdana" w:eastAsia="Verdana" w:cs="Verdana"/>
          <w:sz w:val="20"/>
          <w:szCs w:val="20"/>
        </w:rPr>
      </w:pPr>
      <w:r w:rsidRPr="5FE07620" w:rsidR="4D961CD0">
        <w:rPr>
          <w:rFonts w:ascii="Verdana" w:hAnsi="Verdana" w:eastAsia="Verdana" w:cs="Verdana"/>
          <w:sz w:val="20"/>
          <w:szCs w:val="20"/>
        </w:rPr>
        <w:t>geen bewustzijn meer mogelijk</w:t>
      </w:r>
    </w:p>
    <w:p w:rsidRPr="0017167C" w:rsidR="00A20C4F" w:rsidP="5FE07620" w:rsidRDefault="00A20C4F" w14:paraId="3218E5FF" w14:textId="77777777">
      <w:pPr>
        <w:numPr>
          <w:ilvl w:val="0"/>
          <w:numId w:val="11"/>
        </w:numPr>
        <w:rPr>
          <w:rFonts w:ascii="Verdana" w:hAnsi="Verdana" w:eastAsia="Verdana" w:cs="Verdana"/>
          <w:sz w:val="20"/>
          <w:szCs w:val="20"/>
        </w:rPr>
      </w:pPr>
      <w:r w:rsidRPr="5FE07620" w:rsidR="4D961CD0">
        <w:rPr>
          <w:rFonts w:ascii="Verdana" w:hAnsi="Verdana" w:eastAsia="Verdana" w:cs="Verdana"/>
          <w:sz w:val="20"/>
          <w:szCs w:val="20"/>
        </w:rPr>
        <w:t>geen relatie, wil of ervaring</w:t>
      </w:r>
    </w:p>
    <w:p w:rsidRPr="0017167C" w:rsidR="00A20C4F" w:rsidP="5FE07620" w:rsidRDefault="00A20C4F" w14:paraId="003C3C29" w14:textId="77777777">
      <w:pPr>
        <w:numPr>
          <w:ilvl w:val="0"/>
          <w:numId w:val="11"/>
        </w:numPr>
        <w:rPr>
          <w:rFonts w:ascii="Verdana" w:hAnsi="Verdana" w:eastAsia="Verdana" w:cs="Verdana"/>
          <w:sz w:val="20"/>
          <w:szCs w:val="20"/>
        </w:rPr>
      </w:pPr>
      <w:r w:rsidRPr="5FE07620" w:rsidR="4D961CD0">
        <w:rPr>
          <w:rFonts w:ascii="Verdana" w:hAnsi="Verdana" w:eastAsia="Verdana" w:cs="Verdana"/>
          <w:sz w:val="20"/>
          <w:szCs w:val="20"/>
        </w:rPr>
        <w:t>geen integrerende werking van het lichaam als persoon</w:t>
      </w:r>
    </w:p>
    <w:p w:rsidRPr="0017167C" w:rsidR="00A20C4F" w:rsidP="5FE07620" w:rsidRDefault="00A20C4F" w14:paraId="21DCA02D" w14:textId="77777777">
      <w:pPr>
        <w:ind w:left="708"/>
        <w:rPr>
          <w:rFonts w:ascii="Verdana" w:hAnsi="Verdana" w:eastAsia="Verdana" w:cs="Verdana"/>
          <w:sz w:val="20"/>
          <w:szCs w:val="20"/>
        </w:rPr>
      </w:pPr>
      <w:r w:rsidRPr="5FE07620" w:rsidR="4D961CD0">
        <w:rPr>
          <w:rFonts w:ascii="Verdana" w:hAnsi="Verdana" w:eastAsia="Verdana" w:cs="Verdana"/>
          <w:sz w:val="20"/>
          <w:szCs w:val="20"/>
        </w:rPr>
        <w:t>Daarom zeggen veel christelijke denkers:</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 xml:space="preserve">De ziel is </w:t>
      </w:r>
      <w:r w:rsidRPr="5FE07620" w:rsidR="4D961CD0">
        <w:rPr>
          <w:rFonts w:ascii="Verdana" w:hAnsi="Verdana" w:eastAsia="Verdana" w:cs="Verdana"/>
          <w:b w:val="1"/>
          <w:bCs w:val="1"/>
          <w:sz w:val="20"/>
          <w:szCs w:val="20"/>
        </w:rPr>
        <w:t>niet meer verenigd</w:t>
      </w:r>
      <w:r w:rsidRPr="5FE07620" w:rsidR="4D961CD0">
        <w:rPr>
          <w:rFonts w:ascii="Verdana" w:hAnsi="Verdana" w:eastAsia="Verdana" w:cs="Verdana"/>
          <w:sz w:val="20"/>
          <w:szCs w:val="20"/>
        </w:rPr>
        <w:t xml:space="preserve"> met het </w:t>
      </w:r>
      <w:r w:rsidRPr="5FE07620" w:rsidR="4D961CD0">
        <w:rPr>
          <w:rFonts w:ascii="Verdana" w:hAnsi="Verdana" w:eastAsia="Verdana" w:cs="Verdana"/>
          <w:sz w:val="20"/>
          <w:szCs w:val="20"/>
        </w:rPr>
        <w:t>lichaam,</w:t>
      </w:r>
      <w:r w:rsidRPr="5FE07620" w:rsidR="4D961CD0">
        <w:rPr>
          <w:rFonts w:ascii="Verdana" w:hAnsi="Verdana" w:eastAsia="Verdana" w:cs="Verdana"/>
          <w:sz w:val="20"/>
          <w:szCs w:val="20"/>
        </w:rPr>
        <w:t>ook</w:t>
      </w:r>
      <w:r w:rsidRPr="5FE07620" w:rsidR="4D961CD0">
        <w:rPr>
          <w:rFonts w:ascii="Verdana" w:hAnsi="Verdana" w:eastAsia="Verdana" w:cs="Verdana"/>
          <w:sz w:val="20"/>
          <w:szCs w:val="20"/>
        </w:rPr>
        <w:t xml:space="preserve"> al:</w:t>
      </w:r>
    </w:p>
    <w:p w:rsidRPr="0017167C" w:rsidR="00A20C4F" w:rsidP="5FE07620" w:rsidRDefault="00A20C4F" w14:paraId="27F9A96E" w14:textId="77777777">
      <w:pPr>
        <w:numPr>
          <w:ilvl w:val="0"/>
          <w:numId w:val="12"/>
        </w:numPr>
        <w:rPr>
          <w:rFonts w:ascii="Verdana" w:hAnsi="Verdana" w:eastAsia="Verdana" w:cs="Verdana"/>
          <w:sz w:val="20"/>
          <w:szCs w:val="20"/>
        </w:rPr>
      </w:pPr>
      <w:r w:rsidRPr="5FE07620" w:rsidR="4D961CD0">
        <w:rPr>
          <w:rFonts w:ascii="Verdana" w:hAnsi="Verdana" w:eastAsia="Verdana" w:cs="Verdana"/>
          <w:sz w:val="20"/>
          <w:szCs w:val="20"/>
        </w:rPr>
        <w:t>klopt het hart nog (door machines)</w:t>
      </w:r>
    </w:p>
    <w:p w:rsidRPr="0017167C" w:rsidR="00A20C4F" w:rsidP="5FE07620" w:rsidRDefault="00A20C4F" w14:paraId="2FE5A2F9" w14:textId="77777777">
      <w:pPr>
        <w:numPr>
          <w:ilvl w:val="0"/>
          <w:numId w:val="12"/>
        </w:numPr>
        <w:rPr>
          <w:rFonts w:ascii="Verdana" w:hAnsi="Verdana" w:eastAsia="Verdana" w:cs="Verdana"/>
          <w:sz w:val="20"/>
          <w:szCs w:val="20"/>
        </w:rPr>
      </w:pPr>
      <w:r w:rsidRPr="5FE07620" w:rsidR="4D961CD0">
        <w:rPr>
          <w:rFonts w:ascii="Verdana" w:hAnsi="Verdana" w:eastAsia="Verdana" w:cs="Verdana"/>
          <w:sz w:val="20"/>
          <w:szCs w:val="20"/>
        </w:rPr>
        <w:t>functioneren sommige cellen en organen nog</w:t>
      </w:r>
    </w:p>
    <w:p w:rsidRPr="0017167C" w:rsidR="00A20C4F" w:rsidP="5FE07620" w:rsidRDefault="00A20C4F" w14:paraId="17AA0546"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Die cellen leven biologisch, maar </w:t>
      </w:r>
      <w:r w:rsidRPr="5FE07620" w:rsidR="4D961CD0">
        <w:rPr>
          <w:rFonts w:ascii="Verdana" w:hAnsi="Verdana" w:eastAsia="Verdana" w:cs="Verdana"/>
          <w:b w:val="1"/>
          <w:bCs w:val="1"/>
          <w:sz w:val="20"/>
          <w:szCs w:val="20"/>
        </w:rPr>
        <w:t>niet als deel van een bezield menselijk leven</w:t>
      </w:r>
      <w:r w:rsidRPr="5FE07620" w:rsidR="4D961CD0">
        <w:rPr>
          <w:rFonts w:ascii="Verdana" w:hAnsi="Verdana" w:eastAsia="Verdana" w:cs="Verdana"/>
          <w:sz w:val="20"/>
          <w:szCs w:val="20"/>
        </w:rPr>
        <w:t>.</w:t>
      </w:r>
    </w:p>
    <w:p w:rsidRPr="0017167C" w:rsidR="00A20C4F" w:rsidP="5FE07620" w:rsidRDefault="00A20C4F" w14:paraId="70990799" w14:textId="77777777">
      <w:pPr>
        <w:rPr>
          <w:rFonts w:ascii="Verdana" w:hAnsi="Verdana" w:eastAsia="Verdana" w:cs="Verdana"/>
          <w:sz w:val="20"/>
          <w:szCs w:val="20"/>
        </w:rPr>
      </w:pPr>
    </w:p>
    <w:p w:rsidRPr="0017167C" w:rsidR="00A20C4F" w:rsidP="5FE07620" w:rsidRDefault="00A20C4F" w14:paraId="39C56920" w14:textId="77777777">
      <w:pPr>
        <w:ind w:firstLine="708"/>
        <w:rPr>
          <w:rFonts w:ascii="Verdana" w:hAnsi="Verdana" w:eastAsia="Verdana" w:cs="Verdana"/>
          <w:b w:val="1"/>
          <w:bCs w:val="1"/>
          <w:sz w:val="20"/>
          <w:szCs w:val="20"/>
        </w:rPr>
      </w:pPr>
      <w:r w:rsidRPr="5FE07620" w:rsidR="4D961CD0">
        <w:rPr>
          <w:rFonts w:ascii="Verdana" w:hAnsi="Verdana" w:eastAsia="Verdana" w:cs="Verdana"/>
          <w:b w:val="1"/>
          <w:bCs w:val="1"/>
          <w:sz w:val="20"/>
          <w:szCs w:val="20"/>
        </w:rPr>
        <w:t>Belangrijk onderscheid</w:t>
      </w:r>
    </w:p>
    <w:p w:rsidRPr="0017167C" w:rsidR="00A20C4F" w:rsidP="5FE07620" w:rsidRDefault="00A20C4F" w14:paraId="655EC3DE"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Christelijke visie maakt verschil tussen:</w:t>
      </w:r>
    </w:p>
    <w:p w:rsidRPr="0017167C" w:rsidR="00A20C4F" w:rsidP="5FE07620" w:rsidRDefault="00A20C4F" w14:paraId="7F8D1448" w14:textId="77777777">
      <w:pPr>
        <w:ind w:firstLine="360"/>
        <w:rPr>
          <w:rFonts w:ascii="Verdana" w:hAnsi="Verdana" w:eastAsia="Verdana" w:cs="Verdana"/>
          <w:b w:val="1"/>
          <w:bCs w:val="1"/>
          <w:sz w:val="20"/>
          <w:szCs w:val="20"/>
        </w:rPr>
      </w:pPr>
      <w:r w:rsidRPr="5FE07620" w:rsidR="4D961CD0">
        <w:rPr>
          <w:rFonts w:ascii="Verdana" w:hAnsi="Verdana" w:eastAsia="Verdana" w:cs="Verdana"/>
          <w:b w:val="1"/>
          <w:bCs w:val="1"/>
          <w:sz w:val="20"/>
          <w:szCs w:val="20"/>
        </w:rPr>
        <w:t>Biologisch leven</w:t>
      </w:r>
    </w:p>
    <w:p w:rsidRPr="0017167C" w:rsidR="00A20C4F" w:rsidP="5FE07620" w:rsidRDefault="00A20C4F" w14:paraId="624FF8ED" w14:textId="77777777">
      <w:pPr>
        <w:numPr>
          <w:ilvl w:val="0"/>
          <w:numId w:val="13"/>
        </w:numPr>
        <w:rPr>
          <w:rFonts w:ascii="Verdana" w:hAnsi="Verdana" w:eastAsia="Verdana" w:cs="Verdana"/>
          <w:sz w:val="20"/>
          <w:szCs w:val="20"/>
        </w:rPr>
      </w:pPr>
      <w:r w:rsidRPr="5FE07620" w:rsidR="4D961CD0">
        <w:rPr>
          <w:rFonts w:ascii="Verdana" w:hAnsi="Verdana" w:eastAsia="Verdana" w:cs="Verdana"/>
          <w:sz w:val="20"/>
          <w:szCs w:val="20"/>
        </w:rPr>
        <w:t>Cellen kunnen leven</w:t>
      </w:r>
    </w:p>
    <w:p w:rsidRPr="0017167C" w:rsidR="00A20C4F" w:rsidP="5FE07620" w:rsidRDefault="00A20C4F" w14:paraId="310D9628" w14:textId="77777777">
      <w:pPr>
        <w:numPr>
          <w:ilvl w:val="0"/>
          <w:numId w:val="13"/>
        </w:numPr>
        <w:rPr>
          <w:rFonts w:ascii="Verdana" w:hAnsi="Verdana" w:eastAsia="Verdana" w:cs="Verdana"/>
          <w:sz w:val="20"/>
          <w:szCs w:val="20"/>
        </w:rPr>
      </w:pPr>
      <w:r w:rsidRPr="5FE07620" w:rsidR="4D961CD0">
        <w:rPr>
          <w:rFonts w:ascii="Verdana" w:hAnsi="Verdana" w:eastAsia="Verdana" w:cs="Verdana"/>
          <w:sz w:val="20"/>
          <w:szCs w:val="20"/>
        </w:rPr>
        <w:t>Organen kunnen functioneren</w:t>
      </w:r>
    </w:p>
    <w:p w:rsidRPr="0017167C" w:rsidR="00A20C4F" w:rsidP="5FE07620" w:rsidRDefault="00A20C4F" w14:paraId="7146523F" w14:textId="77777777">
      <w:pPr>
        <w:numPr>
          <w:ilvl w:val="0"/>
          <w:numId w:val="13"/>
        </w:numPr>
        <w:rPr>
          <w:rFonts w:ascii="Verdana" w:hAnsi="Verdana" w:eastAsia="Verdana" w:cs="Verdana"/>
          <w:sz w:val="20"/>
          <w:szCs w:val="20"/>
        </w:rPr>
      </w:pPr>
      <w:r w:rsidRPr="5FE07620" w:rsidR="4D961CD0">
        <w:rPr>
          <w:rFonts w:ascii="Verdana" w:hAnsi="Verdana" w:eastAsia="Verdana" w:cs="Verdana"/>
          <w:sz w:val="20"/>
          <w:szCs w:val="20"/>
        </w:rPr>
        <w:t>Dit kan tijdelijk doorgaan na hersendood</w:t>
      </w:r>
    </w:p>
    <w:p w:rsidRPr="0017167C" w:rsidR="00A20C4F" w:rsidP="5FE07620" w:rsidRDefault="00A20C4F" w14:paraId="31CE334C" w14:textId="77777777">
      <w:pPr>
        <w:ind w:firstLine="360"/>
        <w:rPr>
          <w:rFonts w:ascii="Verdana" w:hAnsi="Verdana" w:eastAsia="Verdana" w:cs="Verdana"/>
          <w:b w:val="1"/>
          <w:bCs w:val="1"/>
          <w:sz w:val="20"/>
          <w:szCs w:val="20"/>
        </w:rPr>
      </w:pPr>
      <w:r w:rsidRPr="5FE07620" w:rsidR="4D961CD0">
        <w:rPr>
          <w:rFonts w:ascii="Verdana" w:hAnsi="Verdana" w:eastAsia="Verdana" w:cs="Verdana"/>
          <w:b w:val="1"/>
          <w:bCs w:val="1"/>
          <w:sz w:val="20"/>
          <w:szCs w:val="20"/>
        </w:rPr>
        <w:t>Menselijk / persoonlijk leven</w:t>
      </w:r>
    </w:p>
    <w:p w:rsidRPr="0017167C" w:rsidR="00A20C4F" w:rsidP="5FE07620" w:rsidRDefault="00A20C4F" w14:paraId="4E92C08D" w14:textId="77777777">
      <w:pPr>
        <w:numPr>
          <w:ilvl w:val="0"/>
          <w:numId w:val="14"/>
        </w:numPr>
        <w:rPr>
          <w:rFonts w:ascii="Verdana" w:hAnsi="Verdana" w:eastAsia="Verdana" w:cs="Verdana"/>
          <w:sz w:val="20"/>
          <w:szCs w:val="20"/>
        </w:rPr>
      </w:pPr>
      <w:r w:rsidRPr="5FE07620" w:rsidR="4D961CD0">
        <w:rPr>
          <w:rFonts w:ascii="Verdana" w:hAnsi="Verdana" w:eastAsia="Verdana" w:cs="Verdana"/>
          <w:sz w:val="20"/>
          <w:szCs w:val="20"/>
        </w:rPr>
        <w:t>Bewustzijn</w:t>
      </w:r>
    </w:p>
    <w:p w:rsidRPr="0017167C" w:rsidR="00A20C4F" w:rsidP="5FE07620" w:rsidRDefault="00A20C4F" w14:paraId="6EF1C82C" w14:textId="77777777">
      <w:pPr>
        <w:numPr>
          <w:ilvl w:val="0"/>
          <w:numId w:val="14"/>
        </w:numPr>
        <w:rPr>
          <w:rFonts w:ascii="Verdana" w:hAnsi="Verdana" w:eastAsia="Verdana" w:cs="Verdana"/>
          <w:sz w:val="20"/>
          <w:szCs w:val="20"/>
        </w:rPr>
      </w:pPr>
      <w:r w:rsidRPr="5FE07620" w:rsidR="4D961CD0">
        <w:rPr>
          <w:rFonts w:ascii="Verdana" w:hAnsi="Verdana" w:eastAsia="Verdana" w:cs="Verdana"/>
          <w:sz w:val="20"/>
          <w:szCs w:val="20"/>
        </w:rPr>
        <w:t>Relatie met God en anderen</w:t>
      </w:r>
    </w:p>
    <w:p w:rsidRPr="0017167C" w:rsidR="00A20C4F" w:rsidP="5FE07620" w:rsidRDefault="00A20C4F" w14:paraId="4C992FDA" w14:textId="77777777">
      <w:pPr>
        <w:numPr>
          <w:ilvl w:val="0"/>
          <w:numId w:val="14"/>
        </w:numPr>
        <w:rPr>
          <w:rFonts w:ascii="Verdana" w:hAnsi="Verdana" w:eastAsia="Verdana" w:cs="Verdana"/>
          <w:sz w:val="20"/>
          <w:szCs w:val="20"/>
        </w:rPr>
      </w:pPr>
      <w:r w:rsidRPr="5FE07620" w:rsidR="4D961CD0">
        <w:rPr>
          <w:rFonts w:ascii="Verdana" w:hAnsi="Verdana" w:eastAsia="Verdana" w:cs="Verdana"/>
          <w:sz w:val="20"/>
          <w:szCs w:val="20"/>
        </w:rPr>
        <w:t>Vrije wil en ervaring</w:t>
      </w:r>
    </w:p>
    <w:p w:rsidRPr="00F74A11" w:rsidR="00A20C4F" w:rsidP="5FE07620" w:rsidRDefault="00A20C4F" w14:paraId="2BCD9F61" w14:textId="77777777">
      <w:pPr>
        <w:ind w:firstLine="360"/>
        <w:rPr>
          <w:rFonts w:ascii="Verdana" w:hAnsi="Verdana" w:eastAsia="Verdana" w:cs="Verdana"/>
          <w:sz w:val="20"/>
          <w:szCs w:val="20"/>
        </w:rPr>
      </w:pPr>
      <w:r w:rsidRPr="5FE07620" w:rsidR="4D961CD0">
        <w:rPr>
          <w:rFonts w:ascii="Verdana" w:hAnsi="Verdana" w:eastAsia="Verdana" w:cs="Verdana"/>
          <w:sz w:val="20"/>
          <w:szCs w:val="20"/>
        </w:rPr>
        <w:t>Dat laatste wordt gezien als onafscheidelijk van de ziel.</w:t>
      </w:r>
    </w:p>
    <w:p w:rsidRPr="00F74A11" w:rsidR="00A20C4F" w:rsidP="5FE07620" w:rsidRDefault="00A20C4F" w14:paraId="0A681645" w14:textId="77777777">
      <w:pPr>
        <w:ind w:firstLine="360"/>
        <w:rPr>
          <w:rFonts w:ascii="Verdana" w:hAnsi="Verdana" w:eastAsia="Verdana" w:cs="Verdana"/>
          <w:sz w:val="20"/>
          <w:szCs w:val="20"/>
        </w:rPr>
      </w:pPr>
      <w:r w:rsidRPr="5FE07620" w:rsidR="4D961CD0">
        <w:rPr>
          <w:rFonts w:ascii="Verdana" w:hAnsi="Verdana" w:eastAsia="Verdana" w:cs="Verdana"/>
          <w:sz w:val="20"/>
          <w:szCs w:val="20"/>
        </w:rPr>
        <w:t>Dus: levende cellen betekenen niet automatisch aanwezigheid van een menselijke ziel.</w:t>
      </w:r>
    </w:p>
    <w:p w:rsidRPr="0017167C" w:rsidR="00A20C4F" w:rsidP="5FE07620" w:rsidRDefault="00A20C4F" w14:paraId="562B1A39" w14:textId="77777777">
      <w:pPr>
        <w:rPr>
          <w:rFonts w:ascii="Verdana" w:hAnsi="Verdana" w:eastAsia="Verdana" w:cs="Verdana"/>
          <w:sz w:val="20"/>
          <w:szCs w:val="20"/>
        </w:rPr>
      </w:pPr>
    </w:p>
    <w:p w:rsidRPr="0017167C" w:rsidR="00A20C4F" w:rsidP="5FE07620" w:rsidRDefault="00A20C4F" w14:paraId="4E99EFA5" w14:textId="77777777">
      <w:pPr>
        <w:ind w:firstLine="360"/>
        <w:rPr>
          <w:rFonts w:ascii="Verdana" w:hAnsi="Verdana" w:eastAsia="Verdana" w:cs="Verdana"/>
          <w:b w:val="1"/>
          <w:bCs w:val="1"/>
          <w:sz w:val="20"/>
          <w:szCs w:val="20"/>
        </w:rPr>
      </w:pPr>
      <w:r w:rsidRPr="5FE07620" w:rsidR="4D961CD0">
        <w:rPr>
          <w:rFonts w:ascii="Verdana" w:hAnsi="Verdana" w:eastAsia="Verdana" w:cs="Verdana"/>
          <w:b w:val="1"/>
          <w:bCs w:val="1"/>
          <w:sz w:val="20"/>
          <w:szCs w:val="20"/>
        </w:rPr>
        <w:t>En bij orgaandonatie?</w:t>
      </w:r>
    </w:p>
    <w:p w:rsidRPr="002A78C2" w:rsidR="00A20C4F" w:rsidP="5FE07620" w:rsidRDefault="00A20C4F" w14:paraId="028B7F36" w14:textId="77777777">
      <w:pPr>
        <w:ind w:left="360"/>
        <w:rPr>
          <w:rFonts w:ascii="Verdana" w:hAnsi="Verdana" w:eastAsia="Verdana" w:cs="Verdana"/>
          <w:sz w:val="20"/>
          <w:szCs w:val="20"/>
        </w:rPr>
      </w:pPr>
      <w:r w:rsidRPr="5FE07620" w:rsidR="4D961CD0">
        <w:rPr>
          <w:rFonts w:ascii="Verdana" w:hAnsi="Verdana" w:eastAsia="Verdana" w:cs="Verdana"/>
          <w:sz w:val="20"/>
          <w:szCs w:val="20"/>
        </w:rPr>
        <w:t>Veel christenen vinden: orgaandonatie na hersendood is moreel aanvaardbaar, omdat de persoon (met ziel) is overleden. De resterende lichaamsfuncties zijn biologisch, niet persoonlijk</w:t>
      </w:r>
    </w:p>
    <w:p w:rsidRPr="002A78C2" w:rsidR="00A20C4F" w:rsidP="5FE07620" w:rsidRDefault="00A20C4F" w14:paraId="3C9BEE2B" w14:textId="77777777">
      <w:pPr>
        <w:ind w:left="360"/>
        <w:rPr>
          <w:rFonts w:ascii="Verdana" w:hAnsi="Verdana" w:eastAsia="Verdana" w:cs="Verdana"/>
          <w:sz w:val="20"/>
          <w:szCs w:val="20"/>
        </w:rPr>
      </w:pPr>
      <w:r w:rsidRPr="5FE07620" w:rsidR="4D961CD0">
        <w:rPr>
          <w:rFonts w:ascii="Verdana" w:hAnsi="Verdana" w:eastAsia="Verdana" w:cs="Verdana"/>
          <w:b w:val="1"/>
          <w:bCs w:val="1"/>
          <w:sz w:val="20"/>
          <w:szCs w:val="20"/>
        </w:rPr>
        <w:t>Niet alle christenen zijn het hierover eens</w:t>
      </w:r>
      <w:r w:rsidRPr="5FE07620" w:rsidR="4D961CD0">
        <w:rPr>
          <w:rFonts w:ascii="Verdana" w:hAnsi="Verdana" w:eastAsia="Verdana" w:cs="Verdana"/>
          <w:sz w:val="20"/>
          <w:szCs w:val="20"/>
        </w:rPr>
        <w:t>, maar dit is wel de meest gangbare redenering.</w:t>
      </w:r>
    </w:p>
    <w:p w:rsidRPr="002A78C2" w:rsidR="00A20C4F" w:rsidP="5FE07620" w:rsidRDefault="00A20C4F" w14:paraId="450CC043" w14:textId="77777777">
      <w:pPr>
        <w:rPr>
          <w:rFonts w:ascii="Verdana" w:hAnsi="Verdana" w:eastAsia="Verdana" w:cs="Verdana"/>
          <w:sz w:val="20"/>
          <w:szCs w:val="20"/>
        </w:rPr>
      </w:pPr>
    </w:p>
    <w:p w:rsidR="00A20C4F" w:rsidP="5FE07620" w:rsidRDefault="00A20C4F" w14:paraId="1538B69D" w14:textId="77777777">
      <w:pPr>
        <w:rPr>
          <w:rFonts w:ascii="Verdana" w:hAnsi="Verdana" w:eastAsia="Verdana" w:cs="Verdana"/>
          <w:sz w:val="20"/>
          <w:szCs w:val="20"/>
        </w:rPr>
      </w:pPr>
      <w:r w:rsidRPr="5FE07620" w:rsidR="4D961CD0">
        <w:rPr>
          <w:rFonts w:ascii="Verdana" w:hAnsi="Verdana" w:eastAsia="Verdana" w:cs="Verdana"/>
          <w:sz w:val="20"/>
          <w:szCs w:val="20"/>
        </w:rPr>
        <w:t>Soms hoor of lees je verhalen over “mensen die toch nog leefden”</w:t>
      </w:r>
      <w:r w:rsidRPr="5FE07620" w:rsidR="4D961CD0">
        <w:rPr>
          <w:rFonts w:ascii="Verdana" w:hAnsi="Verdana" w:eastAsia="Verdana" w:cs="Verdana"/>
          <w:sz w:val="20"/>
          <w:szCs w:val="20"/>
        </w:rPr>
        <w:t xml:space="preserve">…  In deze situatie zijn mensen </w:t>
      </w:r>
      <w:r w:rsidRPr="5FE07620" w:rsidR="4D961CD0">
        <w:rPr>
          <w:rFonts w:ascii="Verdana" w:hAnsi="Verdana" w:eastAsia="Verdana" w:cs="Verdana"/>
          <w:sz w:val="20"/>
          <w:szCs w:val="20"/>
        </w:rPr>
        <w:t xml:space="preserve">niet echte hersendood. </w:t>
      </w:r>
      <w:r w:rsidRPr="5FE07620" w:rsidR="4D961CD0">
        <w:rPr>
          <w:rFonts w:ascii="Verdana" w:hAnsi="Verdana" w:eastAsia="Verdana" w:cs="Verdana"/>
          <w:sz w:val="20"/>
          <w:szCs w:val="20"/>
        </w:rPr>
        <w:t xml:space="preserve">Hierover is veel </w:t>
      </w:r>
      <w:r w:rsidRPr="5FE07620" w:rsidR="4D961CD0">
        <w:rPr>
          <w:rFonts w:ascii="Verdana" w:hAnsi="Verdana" w:eastAsia="Verdana" w:cs="Verdana"/>
          <w:sz w:val="20"/>
          <w:szCs w:val="20"/>
        </w:rPr>
        <w:t>verwarring. Iemand die hersendood is, kan niet “wakker worden”. Dat is onmogelijk. Waar komen die verhalen dan vandaan?</w:t>
      </w:r>
    </w:p>
    <w:p w:rsidRPr="00EB6330" w:rsidR="00A20C4F" w:rsidP="5FE07620" w:rsidRDefault="00A20C4F" w14:paraId="3BC26A92" w14:textId="77777777">
      <w:pPr>
        <w:rPr>
          <w:rFonts w:ascii="Verdana" w:hAnsi="Verdana" w:eastAsia="Verdana" w:cs="Verdana"/>
          <w:sz w:val="20"/>
          <w:szCs w:val="20"/>
        </w:rPr>
      </w:pPr>
    </w:p>
    <w:p w:rsidRPr="00EB6330" w:rsidR="00A20C4F" w:rsidP="5FE07620" w:rsidRDefault="00A20C4F" w14:paraId="2C7F2C18" w14:textId="77777777">
      <w:pPr>
        <w:rPr>
          <w:rFonts w:ascii="Verdana" w:hAnsi="Verdana" w:eastAsia="Verdana" w:cs="Verdana"/>
          <w:sz w:val="20"/>
          <w:szCs w:val="20"/>
        </w:rPr>
      </w:pPr>
      <w:r w:rsidRPr="5FE07620" w:rsidR="4D961CD0">
        <w:rPr>
          <w:rFonts w:ascii="Verdana" w:hAnsi="Verdana" w:eastAsia="Verdana" w:cs="Verdana"/>
          <w:sz w:val="20"/>
          <w:szCs w:val="20"/>
        </w:rPr>
        <w:t>1. Verwarring met coma of diepe bewusteloosheid</w:t>
      </w:r>
    </w:p>
    <w:p w:rsidRPr="00EB6330" w:rsidR="00A20C4F" w:rsidP="5FE07620" w:rsidRDefault="00A20C4F" w14:paraId="25CB7262" w14:textId="77777777">
      <w:pPr>
        <w:rPr>
          <w:rFonts w:ascii="Verdana" w:hAnsi="Verdana" w:eastAsia="Verdana" w:cs="Verdana"/>
          <w:sz w:val="20"/>
          <w:szCs w:val="20"/>
        </w:rPr>
      </w:pPr>
      <w:r w:rsidRPr="5FE07620" w:rsidR="4D961CD0">
        <w:rPr>
          <w:rFonts w:ascii="Verdana" w:hAnsi="Verdana" w:eastAsia="Verdana" w:cs="Verdana"/>
          <w:sz w:val="20"/>
          <w:szCs w:val="20"/>
        </w:rPr>
        <w:t>Dit is de meest voorkomende oorzaak.</w:t>
      </w:r>
    </w:p>
    <w:p w:rsidRPr="00EB6330" w:rsidR="00A20C4F" w:rsidP="5FE07620" w:rsidRDefault="00A20C4F" w14:paraId="08EFCF07" w14:textId="77777777">
      <w:pPr>
        <w:numPr>
          <w:ilvl w:val="0"/>
          <w:numId w:val="15"/>
        </w:numPr>
        <w:rPr>
          <w:rFonts w:ascii="Verdana" w:hAnsi="Verdana" w:eastAsia="Verdana" w:cs="Verdana"/>
          <w:sz w:val="20"/>
          <w:szCs w:val="20"/>
        </w:rPr>
      </w:pPr>
      <w:r w:rsidRPr="5FE07620" w:rsidR="4D961CD0">
        <w:rPr>
          <w:rFonts w:ascii="Verdana" w:hAnsi="Verdana" w:eastAsia="Verdana" w:cs="Verdana"/>
          <w:sz w:val="20"/>
          <w:szCs w:val="20"/>
        </w:rPr>
        <w:t>Coma ≠ hersendood</w:t>
      </w:r>
    </w:p>
    <w:p w:rsidRPr="00EB6330" w:rsidR="00A20C4F" w:rsidP="5FE07620" w:rsidRDefault="00A20C4F" w14:paraId="72E60692" w14:textId="77777777">
      <w:pPr>
        <w:numPr>
          <w:ilvl w:val="0"/>
          <w:numId w:val="15"/>
        </w:numPr>
        <w:rPr>
          <w:rFonts w:ascii="Verdana" w:hAnsi="Verdana" w:eastAsia="Verdana" w:cs="Verdana"/>
          <w:sz w:val="20"/>
          <w:szCs w:val="20"/>
        </w:rPr>
      </w:pPr>
      <w:r w:rsidRPr="5FE07620" w:rsidR="4D961CD0">
        <w:rPr>
          <w:rFonts w:ascii="Verdana" w:hAnsi="Verdana" w:eastAsia="Verdana" w:cs="Verdana"/>
          <w:sz w:val="20"/>
          <w:szCs w:val="20"/>
        </w:rPr>
        <w:t>Vegetatieve toestand ≠ hersendood</w:t>
      </w:r>
    </w:p>
    <w:p w:rsidRPr="00EB6330" w:rsidR="00A20C4F" w:rsidP="5FE07620" w:rsidRDefault="00A20C4F" w14:paraId="7D9716BB" w14:textId="77777777">
      <w:pPr>
        <w:numPr>
          <w:ilvl w:val="0"/>
          <w:numId w:val="15"/>
        </w:numPr>
        <w:rPr>
          <w:rFonts w:ascii="Verdana" w:hAnsi="Verdana" w:eastAsia="Verdana" w:cs="Verdana"/>
          <w:sz w:val="20"/>
          <w:szCs w:val="20"/>
        </w:rPr>
      </w:pPr>
      <w:r w:rsidRPr="5FE07620" w:rsidR="4D961CD0">
        <w:rPr>
          <w:rFonts w:ascii="Verdana" w:hAnsi="Verdana" w:eastAsia="Verdana" w:cs="Verdana"/>
          <w:sz w:val="20"/>
          <w:szCs w:val="20"/>
        </w:rPr>
        <w:t>Minimaal bewustzijn ≠ hersendood</w:t>
      </w:r>
    </w:p>
    <w:p w:rsidRPr="00EB6330" w:rsidR="00A20C4F" w:rsidP="5FE07620" w:rsidRDefault="00A20C4F" w14:paraId="28500257" w14:textId="77777777">
      <w:pPr>
        <w:rPr>
          <w:rFonts w:ascii="Verdana" w:hAnsi="Verdana" w:eastAsia="Verdana" w:cs="Verdana"/>
          <w:sz w:val="20"/>
          <w:szCs w:val="20"/>
        </w:rPr>
      </w:pPr>
      <w:r w:rsidRPr="5FE07620" w:rsidR="4D961CD0">
        <w:rPr>
          <w:rFonts w:ascii="Verdana" w:hAnsi="Verdana" w:eastAsia="Verdana" w:cs="Verdana"/>
          <w:sz w:val="20"/>
          <w:szCs w:val="20"/>
        </w:rPr>
        <w:t>Mensen in coma:</w:t>
      </w:r>
    </w:p>
    <w:p w:rsidRPr="00EB6330" w:rsidR="00A20C4F" w:rsidP="5FE07620" w:rsidRDefault="00A20C4F" w14:paraId="20768791" w14:textId="77777777">
      <w:pPr>
        <w:numPr>
          <w:ilvl w:val="0"/>
          <w:numId w:val="16"/>
        </w:numPr>
        <w:rPr>
          <w:rFonts w:ascii="Verdana" w:hAnsi="Verdana" w:eastAsia="Verdana" w:cs="Verdana"/>
          <w:sz w:val="20"/>
          <w:szCs w:val="20"/>
        </w:rPr>
      </w:pPr>
      <w:r w:rsidRPr="5FE07620" w:rsidR="4D961CD0">
        <w:rPr>
          <w:rFonts w:ascii="Verdana" w:hAnsi="Verdana" w:eastAsia="Verdana" w:cs="Verdana"/>
          <w:sz w:val="20"/>
          <w:szCs w:val="20"/>
        </w:rPr>
        <w:t>hebben nog hersenactiviteit</w:t>
      </w:r>
    </w:p>
    <w:p w:rsidRPr="00EB6330" w:rsidR="00A20C4F" w:rsidP="5FE07620" w:rsidRDefault="00A20C4F" w14:paraId="7E3B95D8" w14:textId="77777777">
      <w:pPr>
        <w:numPr>
          <w:ilvl w:val="0"/>
          <w:numId w:val="16"/>
        </w:numPr>
        <w:rPr>
          <w:rFonts w:ascii="Verdana" w:hAnsi="Verdana" w:eastAsia="Verdana" w:cs="Verdana"/>
          <w:sz w:val="20"/>
          <w:szCs w:val="20"/>
        </w:rPr>
      </w:pPr>
      <w:r w:rsidRPr="5FE07620" w:rsidR="4D961CD0">
        <w:rPr>
          <w:rFonts w:ascii="Verdana" w:hAnsi="Verdana" w:eastAsia="Verdana" w:cs="Verdana"/>
          <w:sz w:val="20"/>
          <w:szCs w:val="20"/>
        </w:rPr>
        <w:t>kunnen soms herstellen</w:t>
      </w:r>
    </w:p>
    <w:p w:rsidRPr="00EB6330" w:rsidR="00A20C4F" w:rsidP="5FE07620" w:rsidRDefault="00A20C4F" w14:paraId="4EF08D4F" w14:textId="77777777">
      <w:pPr>
        <w:numPr>
          <w:ilvl w:val="0"/>
          <w:numId w:val="16"/>
        </w:numPr>
        <w:rPr>
          <w:rFonts w:ascii="Verdana" w:hAnsi="Verdana" w:eastAsia="Verdana" w:cs="Verdana"/>
          <w:sz w:val="20"/>
          <w:szCs w:val="20"/>
        </w:rPr>
      </w:pPr>
      <w:r w:rsidRPr="5FE07620" w:rsidR="4D961CD0">
        <w:rPr>
          <w:rFonts w:ascii="Verdana" w:hAnsi="Verdana" w:eastAsia="Verdana" w:cs="Verdana"/>
          <w:sz w:val="20"/>
          <w:szCs w:val="20"/>
        </w:rPr>
        <w:t>worden soms (onjuist) “hersendood” genoemd in media of door leken</w:t>
      </w:r>
    </w:p>
    <w:p w:rsidR="00A20C4F" w:rsidP="5FE07620" w:rsidRDefault="00A20C4F" w14:paraId="7D69E3B1" w14:textId="77777777">
      <w:pPr>
        <w:rPr>
          <w:rFonts w:ascii="Verdana" w:hAnsi="Verdana" w:eastAsia="Verdana" w:cs="Verdana"/>
          <w:sz w:val="20"/>
          <w:szCs w:val="20"/>
        </w:rPr>
      </w:pPr>
      <w:r w:rsidRPr="5FE07620" w:rsidR="4D961CD0">
        <w:rPr>
          <w:rFonts w:ascii="Verdana" w:hAnsi="Verdana" w:eastAsia="Verdana" w:cs="Verdana"/>
          <w:sz w:val="20"/>
          <w:szCs w:val="20"/>
        </w:rPr>
        <w:t>Als iemand herstelt, was die persoon nooit hersendood.</w:t>
      </w:r>
    </w:p>
    <w:p w:rsidRPr="00EB6330" w:rsidR="00A20C4F" w:rsidP="5FE07620" w:rsidRDefault="00A20C4F" w14:paraId="6250EEE4" w14:textId="77777777">
      <w:pPr>
        <w:rPr>
          <w:rFonts w:ascii="Verdana" w:hAnsi="Verdana" w:eastAsia="Verdana" w:cs="Verdana"/>
          <w:sz w:val="20"/>
          <w:szCs w:val="20"/>
        </w:rPr>
      </w:pPr>
    </w:p>
    <w:p w:rsidRPr="00EB6330" w:rsidR="00A20C4F" w:rsidP="5FE07620" w:rsidRDefault="00A20C4F" w14:paraId="55E988C1" w14:textId="77777777">
      <w:pPr>
        <w:rPr>
          <w:rFonts w:ascii="Verdana" w:hAnsi="Verdana" w:eastAsia="Verdana" w:cs="Verdana"/>
          <w:sz w:val="20"/>
          <w:szCs w:val="20"/>
        </w:rPr>
      </w:pPr>
      <w:r w:rsidRPr="5FE07620" w:rsidR="4D961CD0">
        <w:rPr>
          <w:rFonts w:ascii="Verdana" w:hAnsi="Verdana" w:eastAsia="Verdana" w:cs="Verdana"/>
          <w:sz w:val="20"/>
          <w:szCs w:val="20"/>
        </w:rPr>
        <w:t>2. Te vroege of onjuiste diagnose (zeer zeldzaam)</w:t>
      </w:r>
    </w:p>
    <w:p w:rsidRPr="00EB6330" w:rsidR="00A20C4F" w:rsidP="5FE07620" w:rsidRDefault="00A20C4F" w14:paraId="7B302B7A" w14:textId="77777777">
      <w:pPr>
        <w:rPr>
          <w:rFonts w:ascii="Verdana" w:hAnsi="Verdana" w:eastAsia="Verdana" w:cs="Verdana"/>
          <w:sz w:val="20"/>
          <w:szCs w:val="20"/>
        </w:rPr>
      </w:pPr>
      <w:r w:rsidRPr="5FE07620" w:rsidR="4D961CD0">
        <w:rPr>
          <w:rFonts w:ascii="Verdana" w:hAnsi="Verdana" w:eastAsia="Verdana" w:cs="Verdana"/>
          <w:sz w:val="20"/>
          <w:szCs w:val="20"/>
        </w:rPr>
        <w:t>In landen of situaties waar:</w:t>
      </w:r>
    </w:p>
    <w:p w:rsidRPr="00EB6330" w:rsidR="00A20C4F" w:rsidP="5FE07620" w:rsidRDefault="00A20C4F" w14:paraId="0200DF96" w14:textId="77777777">
      <w:pPr>
        <w:numPr>
          <w:ilvl w:val="0"/>
          <w:numId w:val="17"/>
        </w:numPr>
        <w:rPr>
          <w:rFonts w:ascii="Verdana" w:hAnsi="Verdana" w:eastAsia="Verdana" w:cs="Verdana"/>
          <w:sz w:val="20"/>
          <w:szCs w:val="20"/>
        </w:rPr>
      </w:pPr>
      <w:r w:rsidRPr="5FE07620" w:rsidR="4D961CD0">
        <w:rPr>
          <w:rFonts w:ascii="Verdana" w:hAnsi="Verdana" w:eastAsia="Verdana" w:cs="Verdana"/>
          <w:sz w:val="20"/>
          <w:szCs w:val="20"/>
        </w:rPr>
        <w:t>protocollen niet strikt gevolgd worden</w:t>
      </w:r>
    </w:p>
    <w:p w:rsidRPr="00EB6330" w:rsidR="00A20C4F" w:rsidP="5FE07620" w:rsidRDefault="00A20C4F" w14:paraId="768E1F22" w14:textId="77777777">
      <w:pPr>
        <w:numPr>
          <w:ilvl w:val="0"/>
          <w:numId w:val="17"/>
        </w:numPr>
        <w:rPr>
          <w:rFonts w:ascii="Verdana" w:hAnsi="Verdana" w:eastAsia="Verdana" w:cs="Verdana"/>
          <w:sz w:val="20"/>
          <w:szCs w:val="20"/>
        </w:rPr>
      </w:pPr>
      <w:r w:rsidRPr="5FE07620" w:rsidR="4D961CD0">
        <w:rPr>
          <w:rFonts w:ascii="Verdana" w:hAnsi="Verdana" w:eastAsia="Verdana" w:cs="Verdana"/>
          <w:sz w:val="20"/>
          <w:szCs w:val="20"/>
        </w:rPr>
        <w:t>onvoldoende onderzoek is gedaan</w:t>
      </w:r>
    </w:p>
    <w:p w:rsidRPr="00EB6330" w:rsidR="00A20C4F" w:rsidP="5FE07620" w:rsidRDefault="00A20C4F" w14:paraId="454D4A8C" w14:textId="77777777">
      <w:pPr>
        <w:numPr>
          <w:ilvl w:val="0"/>
          <w:numId w:val="17"/>
        </w:numPr>
        <w:rPr>
          <w:rFonts w:ascii="Verdana" w:hAnsi="Verdana" w:eastAsia="Verdana" w:cs="Verdana"/>
          <w:sz w:val="20"/>
          <w:szCs w:val="20"/>
        </w:rPr>
      </w:pPr>
      <w:r w:rsidRPr="5FE07620" w:rsidR="4D961CD0">
        <w:rPr>
          <w:rFonts w:ascii="Verdana" w:hAnsi="Verdana" w:eastAsia="Verdana" w:cs="Verdana"/>
          <w:sz w:val="20"/>
          <w:szCs w:val="20"/>
        </w:rPr>
        <w:t>invloed van medicijnen of onderkoeling niet is uitgesloten</w:t>
      </w:r>
    </w:p>
    <w:p w:rsidRPr="00EB6330" w:rsidR="00A20C4F" w:rsidP="5FE07620" w:rsidRDefault="00A20C4F" w14:paraId="4131BCB1" w14:textId="77777777">
      <w:pPr>
        <w:rPr>
          <w:rFonts w:ascii="Verdana" w:hAnsi="Verdana" w:eastAsia="Verdana" w:cs="Verdana"/>
          <w:sz w:val="20"/>
          <w:szCs w:val="20"/>
        </w:rPr>
      </w:pPr>
      <w:r w:rsidRPr="5FE07620" w:rsidR="4D961CD0">
        <w:rPr>
          <w:rFonts w:ascii="Verdana" w:hAnsi="Verdana" w:eastAsia="Verdana" w:cs="Verdana"/>
          <w:sz w:val="20"/>
          <w:szCs w:val="20"/>
        </w:rPr>
        <w:t>kan iemand ten onrechte als overleden zijn beschouwd.</w:t>
      </w:r>
    </w:p>
    <w:p w:rsidRPr="00EB6330" w:rsidR="00A20C4F" w:rsidP="5FE07620" w:rsidRDefault="00A20C4F" w14:paraId="2C20B85B" w14:textId="77777777">
      <w:pPr>
        <w:rPr>
          <w:rFonts w:ascii="Verdana" w:hAnsi="Verdana" w:eastAsia="Verdana" w:cs="Verdana"/>
          <w:sz w:val="20"/>
          <w:szCs w:val="20"/>
        </w:rPr>
      </w:pPr>
      <w:r w:rsidRPr="5FE07620" w:rsidR="4D961CD0">
        <w:rPr>
          <w:rFonts w:ascii="Verdana" w:hAnsi="Verdana" w:eastAsia="Verdana" w:cs="Verdana"/>
          <w:sz w:val="20"/>
          <w:szCs w:val="20"/>
        </w:rPr>
        <w:t>In moderne westerse ziekenhuizen met correcte procedures is dit extreem zeldzaam.</w:t>
      </w:r>
    </w:p>
    <w:p w:rsidRPr="00630DF6" w:rsidR="00A20C4F" w:rsidP="5FE07620" w:rsidRDefault="00A20C4F" w14:paraId="7E4D3DAB" w14:textId="77777777">
      <w:pPr>
        <w:rPr>
          <w:rFonts w:ascii="Verdana" w:hAnsi="Verdana" w:eastAsia="Verdana" w:cs="Verdana"/>
          <w:sz w:val="20"/>
          <w:szCs w:val="20"/>
        </w:rPr>
      </w:pPr>
      <w:r w:rsidRPr="5FE07620" w:rsidR="4D961CD0">
        <w:rPr>
          <w:rFonts w:ascii="Verdana" w:hAnsi="Verdana" w:eastAsia="Verdana" w:cs="Verdana"/>
          <w:sz w:val="20"/>
          <w:szCs w:val="20"/>
        </w:rPr>
        <w:t>Daarom zijn de regels zo streng:</w:t>
      </w:r>
    </w:p>
    <w:p w:rsidRPr="00630DF6" w:rsidR="00A20C4F" w:rsidP="5FE07620" w:rsidRDefault="00A20C4F" w14:paraId="7443B551" w14:textId="77777777">
      <w:pPr>
        <w:numPr>
          <w:ilvl w:val="0"/>
          <w:numId w:val="18"/>
        </w:numPr>
        <w:rPr>
          <w:rFonts w:ascii="Verdana" w:hAnsi="Verdana" w:eastAsia="Verdana" w:cs="Verdana"/>
          <w:sz w:val="20"/>
          <w:szCs w:val="20"/>
        </w:rPr>
      </w:pPr>
      <w:r w:rsidRPr="5FE07620" w:rsidR="4D961CD0">
        <w:rPr>
          <w:rFonts w:ascii="Verdana" w:hAnsi="Verdana" w:eastAsia="Verdana" w:cs="Verdana"/>
          <w:sz w:val="20"/>
          <w:szCs w:val="20"/>
        </w:rPr>
        <w:t>meerdere artsen</w:t>
      </w:r>
    </w:p>
    <w:p w:rsidRPr="00630DF6" w:rsidR="00A20C4F" w:rsidP="5FE07620" w:rsidRDefault="00A20C4F" w14:paraId="648FC95A" w14:textId="77777777">
      <w:pPr>
        <w:numPr>
          <w:ilvl w:val="0"/>
          <w:numId w:val="18"/>
        </w:numPr>
        <w:rPr>
          <w:rFonts w:ascii="Verdana" w:hAnsi="Verdana" w:eastAsia="Verdana" w:cs="Verdana"/>
          <w:sz w:val="20"/>
          <w:szCs w:val="20"/>
        </w:rPr>
      </w:pPr>
      <w:r w:rsidRPr="5FE07620" w:rsidR="4D961CD0">
        <w:rPr>
          <w:rFonts w:ascii="Verdana" w:hAnsi="Verdana" w:eastAsia="Verdana" w:cs="Verdana"/>
          <w:sz w:val="20"/>
          <w:szCs w:val="20"/>
        </w:rPr>
        <w:t>onafhankelijke beoordeling</w:t>
      </w:r>
    </w:p>
    <w:p w:rsidRPr="00630DF6" w:rsidR="00A20C4F" w:rsidP="5FE07620" w:rsidRDefault="00A20C4F" w14:paraId="7B2C754E" w14:textId="77777777">
      <w:pPr>
        <w:numPr>
          <w:ilvl w:val="0"/>
          <w:numId w:val="18"/>
        </w:numPr>
        <w:rPr>
          <w:rFonts w:ascii="Verdana" w:hAnsi="Verdana" w:eastAsia="Verdana" w:cs="Verdana"/>
          <w:sz w:val="20"/>
          <w:szCs w:val="20"/>
        </w:rPr>
      </w:pPr>
      <w:r w:rsidRPr="5FE07620" w:rsidR="4D961CD0">
        <w:rPr>
          <w:rFonts w:ascii="Verdana" w:hAnsi="Verdana" w:eastAsia="Verdana" w:cs="Verdana"/>
          <w:sz w:val="20"/>
          <w:szCs w:val="20"/>
        </w:rPr>
        <w:t>herhaalde testen</w:t>
      </w:r>
    </w:p>
    <w:p w:rsidRPr="00630DF6" w:rsidR="00A20C4F" w:rsidP="5FE07620" w:rsidRDefault="00A20C4F" w14:paraId="739D3BF3" w14:textId="77777777">
      <w:pPr>
        <w:numPr>
          <w:ilvl w:val="0"/>
          <w:numId w:val="18"/>
        </w:numPr>
        <w:rPr>
          <w:rFonts w:ascii="Verdana" w:hAnsi="Verdana" w:eastAsia="Verdana" w:cs="Verdana"/>
          <w:sz w:val="20"/>
          <w:szCs w:val="20"/>
        </w:rPr>
      </w:pPr>
      <w:r w:rsidRPr="5FE07620" w:rsidR="4D961CD0">
        <w:rPr>
          <w:rFonts w:ascii="Verdana" w:hAnsi="Verdana" w:eastAsia="Verdana" w:cs="Verdana"/>
          <w:sz w:val="20"/>
          <w:szCs w:val="20"/>
        </w:rPr>
        <w:t>uitsluiten van omkeerbare oorzaken</w:t>
      </w:r>
    </w:p>
    <w:p w:rsidRPr="00630DF6" w:rsidR="00A20C4F" w:rsidP="5FE07620" w:rsidRDefault="00A20C4F" w14:paraId="7211DAFA" w14:textId="77777777">
      <w:pPr>
        <w:rPr>
          <w:rFonts w:ascii="Verdana" w:hAnsi="Verdana" w:eastAsia="Verdana" w:cs="Verdana"/>
          <w:sz w:val="20"/>
          <w:szCs w:val="20"/>
        </w:rPr>
      </w:pPr>
    </w:p>
    <w:p w:rsidRPr="008E0178" w:rsidR="00A20C4F" w:rsidP="5FE07620" w:rsidRDefault="00A20C4F" w14:paraId="320A92D8" w14:textId="77777777">
      <w:pPr>
        <w:rPr>
          <w:rFonts w:ascii="Verdana" w:hAnsi="Verdana" w:eastAsia="Verdana" w:cs="Verdana"/>
          <w:sz w:val="20"/>
          <w:szCs w:val="20"/>
        </w:rPr>
      </w:pPr>
      <w:r w:rsidRPr="5FE07620" w:rsidR="4D961CD0">
        <w:rPr>
          <w:rFonts w:ascii="Verdana" w:hAnsi="Verdana" w:eastAsia="Verdana" w:cs="Verdana"/>
          <w:sz w:val="20"/>
          <w:szCs w:val="20"/>
        </w:rPr>
        <w:t>3. Spinale reflexen die mensen doen schrikken</w:t>
      </w:r>
    </w:p>
    <w:p w:rsidRPr="008E0178" w:rsidR="00A20C4F" w:rsidP="5FE07620" w:rsidRDefault="00A20C4F" w14:paraId="5AB04335" w14:textId="77777777">
      <w:pPr>
        <w:rPr>
          <w:rFonts w:ascii="Verdana" w:hAnsi="Verdana" w:eastAsia="Verdana" w:cs="Verdana"/>
          <w:sz w:val="20"/>
          <w:szCs w:val="20"/>
        </w:rPr>
      </w:pPr>
      <w:r w:rsidRPr="5FE07620" w:rsidR="4D961CD0">
        <w:rPr>
          <w:rFonts w:ascii="Verdana" w:hAnsi="Verdana" w:eastAsia="Verdana" w:cs="Verdana"/>
          <w:sz w:val="20"/>
          <w:szCs w:val="20"/>
        </w:rPr>
        <w:t>Bij iemand die hersendood is:</w:t>
      </w:r>
    </w:p>
    <w:p w:rsidRPr="008E0178" w:rsidR="00A20C4F" w:rsidP="5FE07620" w:rsidRDefault="00A20C4F" w14:paraId="370F20D2" w14:textId="77777777">
      <w:pPr>
        <w:numPr>
          <w:ilvl w:val="0"/>
          <w:numId w:val="19"/>
        </w:numPr>
        <w:rPr>
          <w:rFonts w:ascii="Verdana" w:hAnsi="Verdana" w:eastAsia="Verdana" w:cs="Verdana"/>
          <w:sz w:val="20"/>
          <w:szCs w:val="20"/>
        </w:rPr>
      </w:pPr>
      <w:r w:rsidRPr="5FE07620" w:rsidR="4D961CD0">
        <w:rPr>
          <w:rFonts w:ascii="Verdana" w:hAnsi="Verdana" w:eastAsia="Verdana" w:cs="Verdana"/>
          <w:sz w:val="20"/>
          <w:szCs w:val="20"/>
        </w:rPr>
        <w:t>kan soms een arm bewegen</w:t>
      </w:r>
    </w:p>
    <w:p w:rsidRPr="008E0178" w:rsidR="00A20C4F" w:rsidP="5FE07620" w:rsidRDefault="00A20C4F" w14:paraId="5A6AE696" w14:textId="77777777">
      <w:pPr>
        <w:numPr>
          <w:ilvl w:val="0"/>
          <w:numId w:val="19"/>
        </w:numPr>
        <w:rPr>
          <w:rFonts w:ascii="Verdana" w:hAnsi="Verdana" w:eastAsia="Verdana" w:cs="Verdana"/>
          <w:sz w:val="20"/>
          <w:szCs w:val="20"/>
        </w:rPr>
      </w:pPr>
      <w:r w:rsidRPr="5FE07620" w:rsidR="4D961CD0">
        <w:rPr>
          <w:rFonts w:ascii="Verdana" w:hAnsi="Verdana" w:eastAsia="Verdana" w:cs="Verdana"/>
          <w:sz w:val="20"/>
          <w:szCs w:val="20"/>
        </w:rPr>
        <w:t>een been schokken</w:t>
      </w:r>
    </w:p>
    <w:p w:rsidRPr="008E0178" w:rsidR="00A20C4F" w:rsidP="5FE07620" w:rsidRDefault="00A20C4F" w14:paraId="521D0193" w14:textId="77777777">
      <w:pPr>
        <w:numPr>
          <w:ilvl w:val="0"/>
          <w:numId w:val="19"/>
        </w:numPr>
        <w:rPr>
          <w:rFonts w:ascii="Verdana" w:hAnsi="Verdana" w:eastAsia="Verdana" w:cs="Verdana"/>
          <w:sz w:val="20"/>
          <w:szCs w:val="20"/>
        </w:rPr>
      </w:pPr>
      <w:r w:rsidRPr="5FE07620" w:rsidR="4D961CD0">
        <w:rPr>
          <w:rFonts w:ascii="Verdana" w:hAnsi="Verdana" w:eastAsia="Verdana" w:cs="Verdana"/>
          <w:sz w:val="20"/>
          <w:szCs w:val="20"/>
        </w:rPr>
        <w:t>de borstkas bewegen</w:t>
      </w:r>
    </w:p>
    <w:p w:rsidRPr="008E0178" w:rsidR="00A20C4F" w:rsidP="5FE07620" w:rsidRDefault="00A20C4F" w14:paraId="3DD2529F" w14:textId="77777777">
      <w:pPr>
        <w:rPr>
          <w:rFonts w:ascii="Verdana" w:hAnsi="Verdana" w:eastAsia="Verdana" w:cs="Verdana"/>
          <w:sz w:val="20"/>
          <w:szCs w:val="20"/>
        </w:rPr>
      </w:pPr>
      <w:r w:rsidRPr="5FE07620" w:rsidR="4D961CD0">
        <w:rPr>
          <w:rFonts w:ascii="Verdana" w:hAnsi="Verdana" w:eastAsia="Verdana" w:cs="Verdana"/>
          <w:sz w:val="20"/>
          <w:szCs w:val="20"/>
        </w:rPr>
        <w:t>Dit komt uit het ruggenmerg, niet uit de hersenen.</w:t>
      </w:r>
    </w:p>
    <w:p w:rsidRPr="008E0178" w:rsidR="00A20C4F" w:rsidP="5FE07620" w:rsidRDefault="00A20C4F" w14:paraId="48B87F05" w14:textId="77777777">
      <w:pPr>
        <w:rPr>
          <w:rFonts w:ascii="Verdana" w:hAnsi="Verdana" w:eastAsia="Verdana" w:cs="Verdana"/>
          <w:sz w:val="20"/>
          <w:szCs w:val="20"/>
        </w:rPr>
      </w:pPr>
      <w:r w:rsidRPr="5FE07620" w:rsidR="4D961CD0">
        <w:rPr>
          <w:rFonts w:ascii="Verdana" w:hAnsi="Verdana" w:eastAsia="Verdana" w:cs="Verdana"/>
          <w:sz w:val="20"/>
          <w:szCs w:val="20"/>
        </w:rPr>
        <w:t>Voor buitenstaanders lijkt dit “leven”, maar:</w:t>
      </w:r>
    </w:p>
    <w:p w:rsidRPr="008E0178" w:rsidR="00A20C4F" w:rsidP="5FE07620" w:rsidRDefault="00A20C4F" w14:paraId="68EDB3D0" w14:textId="77777777">
      <w:pPr>
        <w:numPr>
          <w:ilvl w:val="0"/>
          <w:numId w:val="20"/>
        </w:numPr>
        <w:rPr>
          <w:rFonts w:ascii="Verdana" w:hAnsi="Verdana" w:eastAsia="Verdana" w:cs="Verdana"/>
          <w:sz w:val="20"/>
          <w:szCs w:val="20"/>
        </w:rPr>
      </w:pPr>
      <w:r w:rsidRPr="5FE07620" w:rsidR="4D961CD0">
        <w:rPr>
          <w:rFonts w:ascii="Verdana" w:hAnsi="Verdana" w:eastAsia="Verdana" w:cs="Verdana"/>
          <w:sz w:val="20"/>
          <w:szCs w:val="20"/>
        </w:rPr>
        <w:t>er is geen bewustzijn</w:t>
      </w:r>
    </w:p>
    <w:p w:rsidRPr="008E0178" w:rsidR="00A20C4F" w:rsidP="5FE07620" w:rsidRDefault="00A20C4F" w14:paraId="021819F8" w14:textId="77777777">
      <w:pPr>
        <w:numPr>
          <w:ilvl w:val="0"/>
          <w:numId w:val="20"/>
        </w:numPr>
        <w:rPr>
          <w:rFonts w:ascii="Verdana" w:hAnsi="Verdana" w:eastAsia="Verdana" w:cs="Verdana"/>
          <w:sz w:val="20"/>
          <w:szCs w:val="20"/>
        </w:rPr>
      </w:pPr>
      <w:r w:rsidRPr="5FE07620" w:rsidR="4D961CD0">
        <w:rPr>
          <w:rFonts w:ascii="Verdana" w:hAnsi="Verdana" w:eastAsia="Verdana" w:cs="Verdana"/>
          <w:sz w:val="20"/>
          <w:szCs w:val="20"/>
        </w:rPr>
        <w:t>geen pijnbeleving</w:t>
      </w:r>
    </w:p>
    <w:p w:rsidRPr="008E0178" w:rsidR="00A20C4F" w:rsidP="5FE07620" w:rsidRDefault="00A20C4F" w14:paraId="71A8E5AE" w14:textId="77777777">
      <w:pPr>
        <w:numPr>
          <w:ilvl w:val="0"/>
          <w:numId w:val="20"/>
        </w:numPr>
        <w:rPr>
          <w:rFonts w:ascii="Verdana" w:hAnsi="Verdana" w:eastAsia="Verdana" w:cs="Verdana"/>
          <w:sz w:val="20"/>
          <w:szCs w:val="20"/>
        </w:rPr>
      </w:pPr>
      <w:r w:rsidRPr="5FE07620" w:rsidR="4D961CD0">
        <w:rPr>
          <w:rFonts w:ascii="Verdana" w:hAnsi="Verdana" w:eastAsia="Verdana" w:cs="Verdana"/>
          <w:sz w:val="20"/>
          <w:szCs w:val="20"/>
        </w:rPr>
        <w:t>geen persoon meer aanwezig</w:t>
      </w:r>
    </w:p>
    <w:p w:rsidRPr="008E0178" w:rsidR="00A20C4F" w:rsidP="5FE07620" w:rsidRDefault="00A20C4F" w14:paraId="778032F4" w14:textId="77777777">
      <w:pPr>
        <w:rPr>
          <w:rFonts w:ascii="Verdana" w:hAnsi="Verdana" w:eastAsia="Verdana" w:cs="Verdana"/>
          <w:sz w:val="20"/>
          <w:szCs w:val="20"/>
        </w:rPr>
      </w:pPr>
      <w:r w:rsidRPr="5FE07620" w:rsidR="4D961CD0">
        <w:rPr>
          <w:rFonts w:ascii="Verdana" w:hAnsi="Verdana" w:eastAsia="Verdana" w:cs="Verdana"/>
          <w:sz w:val="20"/>
          <w:szCs w:val="20"/>
        </w:rPr>
        <w:t>Dit is vaak heel verwarrend en emotioneel voor nabestaanden.</w:t>
      </w:r>
    </w:p>
    <w:p w:rsidRPr="00630DF6" w:rsidR="00A20C4F" w:rsidP="5FE07620" w:rsidRDefault="00A20C4F" w14:paraId="0C2FBD65" w14:textId="77777777">
      <w:pPr>
        <w:rPr>
          <w:rFonts w:ascii="Verdana" w:hAnsi="Verdana" w:eastAsia="Verdana" w:cs="Verdana"/>
          <w:sz w:val="20"/>
          <w:szCs w:val="20"/>
        </w:rPr>
      </w:pPr>
    </w:p>
    <w:p w:rsidRPr="00785E58" w:rsidR="00A20C4F" w:rsidP="5FE07620" w:rsidRDefault="00A20C4F" w14:paraId="1E817DD2" w14:textId="77777777">
      <w:p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Waarom voelt hersendood soms niet als dood?</w:t>
      </w:r>
      <w:r w:rsidRPr="5FE07620" w:rsidR="4D961CD0">
        <w:rPr>
          <w:rFonts w:ascii="Verdana" w:hAnsi="Verdana" w:eastAsia="Verdana" w:cs="Verdana"/>
          <w:b w:val="1"/>
          <w:bCs w:val="1"/>
          <w:sz w:val="20"/>
          <w:szCs w:val="20"/>
        </w:rPr>
        <w:t xml:space="preserve"> </w:t>
      </w:r>
      <w:r w:rsidRPr="5FE07620" w:rsidR="4D961CD0">
        <w:rPr>
          <w:rFonts w:ascii="Verdana" w:hAnsi="Verdana" w:eastAsia="Verdana" w:cs="Verdana"/>
          <w:sz w:val="20"/>
          <w:szCs w:val="20"/>
        </w:rPr>
        <w:t>Omdat:</w:t>
      </w:r>
    </w:p>
    <w:p w:rsidRPr="006344A2" w:rsidR="00A20C4F" w:rsidP="5FE07620" w:rsidRDefault="00A20C4F" w14:paraId="68C4A89E" w14:textId="77777777">
      <w:pPr>
        <w:numPr>
          <w:ilvl w:val="0"/>
          <w:numId w:val="21"/>
        </w:numPr>
        <w:rPr>
          <w:rFonts w:ascii="Verdana" w:hAnsi="Verdana" w:eastAsia="Verdana" w:cs="Verdana"/>
          <w:sz w:val="20"/>
          <w:szCs w:val="20"/>
        </w:rPr>
      </w:pPr>
      <w:r w:rsidRPr="5FE07620" w:rsidR="4D961CD0">
        <w:rPr>
          <w:rFonts w:ascii="Verdana" w:hAnsi="Verdana" w:eastAsia="Verdana" w:cs="Verdana"/>
          <w:sz w:val="20"/>
          <w:szCs w:val="20"/>
        </w:rPr>
        <w:t>het hart nog klopt (door machines)</w:t>
      </w:r>
    </w:p>
    <w:p w:rsidRPr="006344A2" w:rsidR="00A20C4F" w:rsidP="5FE07620" w:rsidRDefault="00A20C4F" w14:paraId="5B85B29A" w14:textId="77777777">
      <w:pPr>
        <w:numPr>
          <w:ilvl w:val="0"/>
          <w:numId w:val="21"/>
        </w:numPr>
        <w:rPr>
          <w:rFonts w:ascii="Verdana" w:hAnsi="Verdana" w:eastAsia="Verdana" w:cs="Verdana"/>
          <w:sz w:val="20"/>
          <w:szCs w:val="20"/>
        </w:rPr>
      </w:pPr>
      <w:r w:rsidRPr="5FE07620" w:rsidR="4D961CD0">
        <w:rPr>
          <w:rFonts w:ascii="Verdana" w:hAnsi="Verdana" w:eastAsia="Verdana" w:cs="Verdana"/>
          <w:sz w:val="20"/>
          <w:szCs w:val="20"/>
        </w:rPr>
        <w:t>de huid warm is</w:t>
      </w:r>
    </w:p>
    <w:p w:rsidRPr="006344A2" w:rsidR="00A20C4F" w:rsidP="5FE07620" w:rsidRDefault="00A20C4F" w14:paraId="3321ABCB" w14:textId="77777777">
      <w:pPr>
        <w:numPr>
          <w:ilvl w:val="0"/>
          <w:numId w:val="21"/>
        </w:numPr>
        <w:rPr>
          <w:rFonts w:ascii="Verdana" w:hAnsi="Verdana" w:eastAsia="Verdana" w:cs="Verdana"/>
          <w:sz w:val="20"/>
          <w:szCs w:val="20"/>
        </w:rPr>
      </w:pPr>
      <w:r w:rsidRPr="5FE07620" w:rsidR="4D961CD0">
        <w:rPr>
          <w:rFonts w:ascii="Verdana" w:hAnsi="Verdana" w:eastAsia="Verdana" w:cs="Verdana"/>
          <w:sz w:val="20"/>
          <w:szCs w:val="20"/>
        </w:rPr>
        <w:t>de borstkas beweegt door beademing</w:t>
      </w:r>
    </w:p>
    <w:p w:rsidRPr="006344A2" w:rsidR="00A20C4F" w:rsidP="5FE07620" w:rsidRDefault="00A20C4F" w14:paraId="2DC8492A" w14:textId="77777777">
      <w:pPr>
        <w:rPr>
          <w:rFonts w:ascii="Verdana" w:hAnsi="Verdana" w:eastAsia="Verdana" w:cs="Verdana"/>
          <w:sz w:val="20"/>
          <w:szCs w:val="20"/>
        </w:rPr>
      </w:pPr>
      <w:r w:rsidRPr="5FE07620" w:rsidR="4D961CD0">
        <w:rPr>
          <w:rFonts w:ascii="Verdana" w:hAnsi="Verdana" w:eastAsia="Verdana" w:cs="Verdana"/>
          <w:sz w:val="20"/>
          <w:szCs w:val="20"/>
        </w:rPr>
        <w:t>Ons brein koppelt “dood” aan stilstand en kou.</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Hersendood ziet er anders uit, maar is biologisch en juridisch definitief.</w:t>
      </w:r>
    </w:p>
    <w:p w:rsidR="00A20C4F" w:rsidP="5FE07620" w:rsidRDefault="00A20C4F" w14:paraId="77AB8F7F" w14:textId="77777777">
      <w:pPr>
        <w:rPr>
          <w:rFonts w:ascii="Verdana" w:hAnsi="Verdana" w:eastAsia="Verdana" w:cs="Verdana"/>
          <w:sz w:val="20"/>
          <w:szCs w:val="20"/>
        </w:rPr>
      </w:pPr>
    </w:p>
    <w:p w:rsidRPr="000B0139" w:rsidR="00A20C4F" w:rsidP="5FE07620" w:rsidRDefault="00A20C4F" w14:paraId="0BACE0AB" w14:textId="77777777">
      <w:pPr>
        <w:pStyle w:val="Lijstalinea"/>
        <w:numPr>
          <w:ilvl w:val="0"/>
          <w:numId w:val="6"/>
        </w:numPr>
        <w:rPr>
          <w:rFonts w:ascii="Verdana" w:hAnsi="Verdana" w:eastAsia="Verdana" w:cs="Verdana"/>
          <w:sz w:val="20"/>
          <w:szCs w:val="20"/>
        </w:rPr>
      </w:pPr>
      <w:r w:rsidRPr="5FE07620" w:rsidR="4D961CD0">
        <w:rPr>
          <w:rFonts w:ascii="Verdana" w:hAnsi="Verdana" w:eastAsia="Verdana" w:cs="Verdana"/>
          <w:b w:val="1"/>
          <w:bCs w:val="1"/>
          <w:sz w:val="20"/>
          <w:szCs w:val="20"/>
        </w:rPr>
        <w:t>Autonomie en druk</w:t>
      </w:r>
    </w:p>
    <w:p w:rsidRPr="006854E9" w:rsidR="00A20C4F" w:rsidP="5FE07620" w:rsidRDefault="00A20C4F" w14:paraId="0233B865" w14:textId="77777777">
      <w:pPr>
        <w:ind w:left="708"/>
        <w:rPr>
          <w:rFonts w:ascii="Verdana" w:hAnsi="Verdana" w:eastAsia="Verdana" w:cs="Verdana"/>
          <w:i w:val="1"/>
          <w:iCs w:val="1"/>
          <w:sz w:val="20"/>
          <w:szCs w:val="20"/>
        </w:rPr>
      </w:pPr>
      <w:r w:rsidRPr="5FE07620" w:rsidR="4D961CD0">
        <w:rPr>
          <w:rFonts w:ascii="Verdana" w:hAnsi="Verdana" w:eastAsia="Verdana" w:cs="Verdana"/>
          <w:i w:val="1"/>
          <w:iCs w:val="1"/>
          <w:sz w:val="20"/>
          <w:szCs w:val="20"/>
        </w:rPr>
        <w:t>Twijfel of zorg</w:t>
      </w:r>
      <w:r w:rsidRPr="5FE07620" w:rsidR="4D961CD0">
        <w:rPr>
          <w:rFonts w:ascii="Verdana" w:hAnsi="Verdana" w:eastAsia="Verdana" w:cs="Verdana"/>
          <w:i w:val="1"/>
          <w:iCs w:val="1"/>
          <w:sz w:val="20"/>
          <w:szCs w:val="20"/>
        </w:rPr>
        <w:t xml:space="preserve">: </w:t>
      </w:r>
      <w:r w:rsidRPr="5FE07620" w:rsidR="4D961CD0">
        <w:rPr>
          <w:rFonts w:ascii="Verdana" w:hAnsi="Verdana" w:eastAsia="Verdana" w:cs="Verdana"/>
          <w:sz w:val="20"/>
          <w:szCs w:val="20"/>
        </w:rPr>
        <w:t>Sommigen vrezen maatschappelijke of medische druk om donor te</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zijn.In</w:t>
      </w:r>
      <w:r w:rsidRPr="5FE07620" w:rsidR="4D961CD0">
        <w:rPr>
          <w:rFonts w:ascii="Verdana" w:hAnsi="Verdana" w:eastAsia="Verdana" w:cs="Verdana"/>
          <w:sz w:val="20"/>
          <w:szCs w:val="20"/>
        </w:rPr>
        <w:t xml:space="preserve"> Nederland geldt het “geen bezwaar”-systeem, maar je behoudt altijd het recht om nee te zeggen.</w:t>
      </w:r>
    </w:p>
    <w:p w:rsidRPr="006C309D" w:rsidR="00A20C4F" w:rsidP="5FE07620" w:rsidRDefault="00A20C4F" w14:paraId="1535BDFB"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p>
    <w:p w:rsidRPr="006C309D" w:rsidR="00A20C4F" w:rsidP="5FE07620" w:rsidRDefault="00A20C4F" w14:paraId="49C5FE02"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Voelt mijn keuze echt vrij?</w:t>
      </w:r>
    </w:p>
    <w:p w:rsidR="00A20C4F" w:rsidP="5FE07620" w:rsidRDefault="00A20C4F" w14:paraId="4BAE6991"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Wil ik mijn beslissing expliciet vastleggen om misverstanden te voorkomen?</w:t>
      </w:r>
    </w:p>
    <w:p w:rsidR="00A20C4F" w:rsidP="5FE07620" w:rsidRDefault="00A20C4F" w14:paraId="7D14CD84" w14:textId="77777777">
      <w:pPr>
        <w:ind w:firstLine="708"/>
        <w:rPr>
          <w:rFonts w:ascii="Verdana" w:hAnsi="Verdana" w:eastAsia="Verdana" w:cs="Verdana"/>
          <w:sz w:val="20"/>
          <w:szCs w:val="20"/>
        </w:rPr>
      </w:pPr>
    </w:p>
    <w:p w:rsidRPr="000B0139" w:rsidR="00A20C4F" w:rsidP="5FE07620" w:rsidRDefault="00A20C4F" w14:paraId="221D4C19" w14:textId="77777777">
      <w:pPr>
        <w:pStyle w:val="Lijstalinea"/>
        <w:numPr>
          <w:ilvl w:val="0"/>
          <w:numId w:val="6"/>
        </w:numPr>
        <w:rPr>
          <w:rFonts w:ascii="Verdana" w:hAnsi="Verdana" w:eastAsia="Verdana" w:cs="Verdana"/>
          <w:sz w:val="20"/>
          <w:szCs w:val="20"/>
        </w:rPr>
      </w:pPr>
      <w:r w:rsidRPr="5FE07620" w:rsidR="4D961CD0">
        <w:rPr>
          <w:rFonts w:ascii="Verdana" w:hAnsi="Verdana" w:eastAsia="Verdana" w:cs="Verdana"/>
          <w:b w:val="1"/>
          <w:bCs w:val="1"/>
          <w:sz w:val="20"/>
          <w:szCs w:val="20"/>
        </w:rPr>
        <w:t>Rol van nabestaanden</w:t>
      </w:r>
    </w:p>
    <w:p w:rsidRPr="00A42447" w:rsidR="00A20C4F" w:rsidP="5FE07620" w:rsidRDefault="00A20C4F" w14:paraId="58FD1A65"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Emotionele en morele factor</w:t>
      </w:r>
    </w:p>
    <w:p w:rsidRPr="006854E9" w:rsidR="00A20C4F" w:rsidP="5FE07620" w:rsidRDefault="00A20C4F" w14:paraId="00EA8131" w14:textId="77777777">
      <w:pPr>
        <w:pStyle w:val="Lijstalinea"/>
        <w:numPr>
          <w:ilvl w:val="0"/>
          <w:numId w:val="7"/>
        </w:numPr>
        <w:rPr>
          <w:rFonts w:ascii="Verdana" w:hAnsi="Verdana" w:eastAsia="Verdana" w:cs="Verdana"/>
          <w:sz w:val="20"/>
          <w:szCs w:val="20"/>
        </w:rPr>
      </w:pPr>
      <w:r w:rsidRPr="5FE07620" w:rsidR="4D961CD0">
        <w:rPr>
          <w:rFonts w:ascii="Verdana" w:hAnsi="Verdana" w:eastAsia="Verdana" w:cs="Verdana"/>
          <w:sz w:val="20"/>
          <w:szCs w:val="20"/>
        </w:rPr>
        <w:t>Nabestaanden worden betrokken en moeten met de situatie kunnen leven.</w:t>
      </w:r>
    </w:p>
    <w:p w:rsidRPr="006854E9" w:rsidR="00A20C4F" w:rsidP="5FE07620" w:rsidRDefault="00A20C4F" w14:paraId="3F6AE8E0" w14:textId="77777777">
      <w:pPr>
        <w:pStyle w:val="Lijstalinea"/>
        <w:numPr>
          <w:ilvl w:val="0"/>
          <w:numId w:val="7"/>
        </w:numPr>
        <w:rPr>
          <w:rFonts w:ascii="Verdana" w:hAnsi="Verdana" w:eastAsia="Verdana" w:cs="Verdana"/>
          <w:sz w:val="20"/>
          <w:szCs w:val="20"/>
        </w:rPr>
      </w:pPr>
      <w:r w:rsidRPr="5FE07620" w:rsidR="4D961CD0">
        <w:rPr>
          <w:rFonts w:ascii="Verdana" w:hAnsi="Verdana" w:eastAsia="Verdana" w:cs="Verdana"/>
          <w:sz w:val="20"/>
          <w:szCs w:val="20"/>
        </w:rPr>
        <w:t xml:space="preserve">Donatie kan </w:t>
      </w:r>
      <w:r w:rsidRPr="5FE07620" w:rsidR="4D961CD0">
        <w:rPr>
          <w:rFonts w:ascii="Verdana" w:hAnsi="Verdana" w:eastAsia="Verdana" w:cs="Verdana"/>
          <w:sz w:val="20"/>
          <w:szCs w:val="20"/>
          <w:u w:val="single"/>
        </w:rPr>
        <w:t>troost geven</w:t>
      </w:r>
      <w:r w:rsidRPr="5FE07620" w:rsidR="4D961CD0">
        <w:rPr>
          <w:rFonts w:ascii="Verdana" w:hAnsi="Verdana" w:eastAsia="Verdana" w:cs="Verdana"/>
          <w:sz w:val="20"/>
          <w:szCs w:val="20"/>
        </w:rPr>
        <w:t xml:space="preserve">, maar </w:t>
      </w:r>
      <w:r w:rsidRPr="5FE07620" w:rsidR="4D961CD0">
        <w:rPr>
          <w:rFonts w:ascii="Verdana" w:hAnsi="Verdana" w:eastAsia="Verdana" w:cs="Verdana"/>
          <w:sz w:val="20"/>
          <w:szCs w:val="20"/>
          <w:u w:val="single"/>
        </w:rPr>
        <w:t>ook belastend zijn</w:t>
      </w:r>
      <w:r w:rsidRPr="5FE07620" w:rsidR="4D961CD0">
        <w:rPr>
          <w:rFonts w:ascii="Verdana" w:hAnsi="Verdana" w:eastAsia="Verdana" w:cs="Verdana"/>
          <w:sz w:val="20"/>
          <w:szCs w:val="20"/>
        </w:rPr>
        <w:t>.</w:t>
      </w:r>
    </w:p>
    <w:p w:rsidRPr="00124CFE" w:rsidR="00A20C4F" w:rsidP="5FE07620" w:rsidRDefault="00A20C4F" w14:paraId="0374BC6F"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r w:rsidRPr="5FE07620" w:rsidR="4D961CD0">
        <w:rPr>
          <w:rFonts w:ascii="Verdana" w:hAnsi="Verdana" w:eastAsia="Verdana" w:cs="Verdana"/>
          <w:b w:val="1"/>
          <w:bCs w:val="1"/>
          <w:i w:val="1"/>
          <w:iCs w:val="1"/>
          <w:sz w:val="20"/>
          <w:szCs w:val="20"/>
        </w:rPr>
        <w:t>:</w:t>
      </w:r>
    </w:p>
    <w:p w:rsidR="00A20C4F" w:rsidP="5FE07620" w:rsidRDefault="00A20C4F" w14:paraId="306DB236"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Heb ik mijn keuze besproken met mijn naasten?</w:t>
      </w:r>
      <w:r w:rsidRPr="5FE07620" w:rsidR="4D961CD0">
        <w:rPr>
          <w:rFonts w:ascii="Verdana" w:hAnsi="Verdana" w:eastAsia="Verdana" w:cs="Verdana"/>
          <w:sz w:val="20"/>
          <w:szCs w:val="20"/>
        </w:rPr>
        <w:t>-</w:t>
      </w:r>
    </w:p>
    <w:p w:rsidR="00A20C4F" w:rsidP="5FE07620" w:rsidRDefault="00A20C4F" w14:paraId="7B5A8AD2"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Zou ik willen dat zij uiteindelijk het laatste woord hebben?</w:t>
      </w:r>
    </w:p>
    <w:p w:rsidR="00A20C4F" w:rsidP="5FE07620" w:rsidRDefault="00A20C4F" w14:paraId="5B8C85E2" w14:textId="77777777">
      <w:pPr>
        <w:ind w:firstLine="708"/>
        <w:rPr>
          <w:rFonts w:ascii="Verdana" w:hAnsi="Verdana" w:eastAsia="Verdana" w:cs="Verdana"/>
          <w:sz w:val="20"/>
          <w:szCs w:val="20"/>
        </w:rPr>
      </w:pPr>
    </w:p>
    <w:p w:rsidRPr="00D43563" w:rsidR="00A20C4F" w:rsidP="5FE07620" w:rsidRDefault="00A20C4F" w14:paraId="38F92903" w14:textId="77777777">
      <w:pPr>
        <w:pStyle w:val="Lijstalinea"/>
        <w:numPr>
          <w:ilvl w:val="0"/>
          <w:numId w:val="6"/>
        </w:numPr>
        <w:rPr>
          <w:rFonts w:ascii="Verdana" w:hAnsi="Verdana" w:eastAsia="Verdana" w:cs="Verdana"/>
          <w:sz w:val="20"/>
          <w:szCs w:val="20"/>
        </w:rPr>
      </w:pPr>
      <w:r w:rsidRPr="5FE07620" w:rsidR="4D961CD0">
        <w:rPr>
          <w:rFonts w:ascii="Verdana" w:hAnsi="Verdana" w:eastAsia="Verdana" w:cs="Verdana"/>
          <w:b w:val="1"/>
          <w:bCs w:val="1"/>
          <w:sz w:val="20"/>
          <w:szCs w:val="20"/>
        </w:rPr>
        <w:t>Religieuze of levensbeschouwelijke overtuigingen</w:t>
      </w:r>
    </w:p>
    <w:p w:rsidRPr="004840CC" w:rsidR="00A20C4F" w:rsidP="5FE07620" w:rsidRDefault="00A20C4F" w14:paraId="49A71FDF" w14:textId="77777777">
      <w:pPr>
        <w:ind w:left="360"/>
        <w:rPr>
          <w:rFonts w:ascii="Verdana" w:hAnsi="Verdana" w:eastAsia="Verdana" w:cs="Verdana"/>
          <w:sz w:val="20"/>
          <w:szCs w:val="20"/>
        </w:rPr>
      </w:pPr>
      <w:r w:rsidRPr="5FE07620" w:rsidR="4D961CD0">
        <w:rPr>
          <w:rFonts w:ascii="Verdana" w:hAnsi="Verdana" w:eastAsia="Verdana" w:cs="Verdana"/>
          <w:sz w:val="20"/>
          <w:szCs w:val="20"/>
        </w:rPr>
        <w:t>Afhankelijk van je achtergrond:</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 xml:space="preserve">Veel religies (christendom, islam, jodendom, humanisme) staan donatie toe of moedigen het aan (als </w:t>
      </w:r>
      <w:r w:rsidRPr="5FE07620" w:rsidR="4D961CD0">
        <w:rPr>
          <w:rFonts w:ascii="Verdana" w:hAnsi="Verdana" w:eastAsia="Verdana" w:cs="Verdana"/>
          <w:sz w:val="20"/>
          <w:szCs w:val="20"/>
          <w:u w:val="single"/>
        </w:rPr>
        <w:t>daad van liefde</w:t>
      </w:r>
      <w:r w:rsidRPr="5FE07620" w:rsidR="4D961CD0">
        <w:rPr>
          <w:rFonts w:ascii="Verdana" w:hAnsi="Verdana" w:eastAsia="Verdana" w:cs="Verdana"/>
          <w:sz w:val="20"/>
          <w:szCs w:val="20"/>
        </w:rPr>
        <w:t>), mits vrijwillig.</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Sommige leggen nadruk op</w:t>
      </w:r>
      <w:r w:rsidRPr="5FE07620" w:rsidR="4D961CD0">
        <w:rPr>
          <w:rFonts w:ascii="Verdana" w:hAnsi="Verdana" w:eastAsia="Verdana" w:cs="Verdana"/>
          <w:sz w:val="20"/>
          <w:szCs w:val="20"/>
          <w:u w:val="single"/>
        </w:rPr>
        <w:t xml:space="preserve"> respect voor het lichaam of de dood</w:t>
      </w:r>
      <w:r w:rsidRPr="5FE07620" w:rsidR="4D961CD0">
        <w:rPr>
          <w:rFonts w:ascii="Verdana" w:hAnsi="Verdana" w:eastAsia="Verdana" w:cs="Verdana"/>
          <w:sz w:val="20"/>
          <w:szCs w:val="20"/>
        </w:rPr>
        <w:t>.</w:t>
      </w:r>
    </w:p>
    <w:p w:rsidRPr="00D43563" w:rsidR="00A20C4F" w:rsidP="5FE07620" w:rsidRDefault="00A20C4F" w14:paraId="2B7E884D"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r w:rsidRPr="5FE07620" w:rsidR="4D961CD0">
        <w:rPr>
          <w:rFonts w:ascii="Verdana" w:hAnsi="Verdana" w:eastAsia="Verdana" w:cs="Verdana"/>
          <w:b w:val="1"/>
          <w:bCs w:val="1"/>
          <w:i w:val="1"/>
          <w:iCs w:val="1"/>
          <w:sz w:val="20"/>
          <w:szCs w:val="20"/>
        </w:rPr>
        <w:t>:</w:t>
      </w:r>
    </w:p>
    <w:p w:rsidR="00A20C4F" w:rsidP="5FE07620" w:rsidRDefault="00A20C4F" w14:paraId="303FC718"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Hoe past orgaandonatie binnen mijn levensbeschouwing?</w:t>
      </w:r>
    </w:p>
    <w:p w:rsidRPr="004840CC" w:rsidR="00A20C4F" w:rsidP="5FE07620" w:rsidRDefault="00A20C4F" w14:paraId="19C5A462"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Zie ik het als een daad van liefde, of juist als een grens?</w:t>
      </w:r>
    </w:p>
    <w:p w:rsidRPr="00F6265E" w:rsidR="00A20C4F" w:rsidP="5FE07620" w:rsidRDefault="00A20C4F" w14:paraId="4E401413" w14:textId="77777777">
      <w:pPr>
        <w:rPr>
          <w:rFonts w:ascii="Verdana" w:hAnsi="Verdana" w:eastAsia="Verdana" w:cs="Verdana"/>
          <w:sz w:val="20"/>
          <w:szCs w:val="20"/>
        </w:rPr>
      </w:pPr>
    </w:p>
    <w:p w:rsidRPr="000B0139" w:rsidR="00A20C4F" w:rsidP="5FE07620" w:rsidRDefault="00A20C4F" w14:paraId="0B4EF9E4" w14:textId="77777777">
      <w:pPr>
        <w:pStyle w:val="Lijstalinea"/>
        <w:numPr>
          <w:ilvl w:val="0"/>
          <w:numId w:val="6"/>
        </w:num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Rechtvaardigheid en vertrouwen in het systeem</w:t>
      </w:r>
    </w:p>
    <w:p w:rsidRPr="000B0139" w:rsidR="00A20C4F" w:rsidP="5FE07620" w:rsidRDefault="00A20C4F" w14:paraId="6FD56343" w14:textId="77777777">
      <w:pPr>
        <w:ind w:left="360"/>
        <w:rPr>
          <w:rFonts w:ascii="Verdana" w:hAnsi="Verdana" w:eastAsia="Verdana" w:cs="Verdana"/>
          <w:sz w:val="20"/>
          <w:szCs w:val="20"/>
        </w:rPr>
      </w:pPr>
      <w:r w:rsidRPr="5FE07620" w:rsidR="4D961CD0">
        <w:rPr>
          <w:rFonts w:ascii="Verdana" w:hAnsi="Verdana" w:eastAsia="Verdana" w:cs="Verdana"/>
          <w:sz w:val="20"/>
          <w:szCs w:val="20"/>
        </w:rPr>
        <w:t>Worden organen eerlijk verdeeld?</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Is het systeem transparant (open) en niet</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commercieel?</w:t>
      </w:r>
    </w:p>
    <w:p w:rsidRPr="000B0139" w:rsidR="00A20C4F" w:rsidP="5FE07620" w:rsidRDefault="00A20C4F" w14:paraId="684DED76" w14:textId="77777777">
      <w:pPr>
        <w:ind w:firstLine="360"/>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r w:rsidRPr="5FE07620" w:rsidR="4D961CD0">
        <w:rPr>
          <w:rFonts w:ascii="Verdana" w:hAnsi="Verdana" w:eastAsia="Verdana" w:cs="Verdana"/>
          <w:b w:val="1"/>
          <w:bCs w:val="1"/>
          <w:i w:val="1"/>
          <w:iCs w:val="1"/>
          <w:sz w:val="20"/>
          <w:szCs w:val="20"/>
        </w:rPr>
        <w:t>:</w:t>
      </w:r>
    </w:p>
    <w:p w:rsidRPr="000B0139" w:rsidR="00A20C4F" w:rsidP="5FE07620" w:rsidRDefault="00A20C4F" w14:paraId="109BA5E8" w14:textId="77777777">
      <w:pPr>
        <w:ind w:firstLine="360"/>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Vertrouw ik het medische systeem en de toewijzingscriteria?</w:t>
      </w:r>
    </w:p>
    <w:p w:rsidR="00A20C4F" w:rsidP="5FE07620" w:rsidRDefault="00A20C4F" w14:paraId="3E38672F" w14:textId="77777777">
      <w:pPr>
        <w:ind w:firstLine="360"/>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Vind ik het belangrijk dat donatie onbetaald en vrijwillig blijft?</w:t>
      </w:r>
    </w:p>
    <w:p w:rsidR="00A20C4F" w:rsidP="5FE07620" w:rsidRDefault="00A20C4F" w14:paraId="14DB4EDE" w14:textId="77777777">
      <w:pPr>
        <w:rPr>
          <w:rFonts w:ascii="Verdana" w:hAnsi="Verdana" w:eastAsia="Verdana" w:cs="Verdana"/>
          <w:sz w:val="20"/>
          <w:szCs w:val="20"/>
        </w:rPr>
      </w:pPr>
    </w:p>
    <w:p w:rsidRPr="00433033" w:rsidR="00A20C4F" w:rsidP="5FE07620" w:rsidRDefault="00A20C4F" w14:paraId="3C6D577E" w14:textId="77777777">
      <w:pPr>
        <w:pStyle w:val="Lijstalinea"/>
        <w:numPr>
          <w:ilvl w:val="0"/>
          <w:numId w:val="6"/>
        </w:numPr>
        <w:rPr>
          <w:rFonts w:ascii="Verdana" w:hAnsi="Verdana" w:eastAsia="Verdana" w:cs="Verdana"/>
          <w:b w:val="1"/>
          <w:bCs w:val="1"/>
          <w:sz w:val="20"/>
          <w:szCs w:val="20"/>
        </w:rPr>
      </w:pPr>
      <w:r w:rsidRPr="5FE07620" w:rsidR="4D961CD0">
        <w:rPr>
          <w:rFonts w:ascii="Verdana" w:hAnsi="Verdana" w:eastAsia="Verdana" w:cs="Verdana"/>
          <w:b w:val="1"/>
          <w:bCs w:val="1"/>
          <w:sz w:val="20"/>
          <w:szCs w:val="20"/>
        </w:rPr>
        <w:t>Persoonlijke betekenis van de dood</w:t>
      </w:r>
    </w:p>
    <w:p w:rsidRPr="00433033" w:rsidR="00A20C4F" w:rsidP="5FE07620" w:rsidRDefault="00A20C4F" w14:paraId="49C24321" w14:textId="77777777">
      <w:pPr>
        <w:ind w:left="708" w:firstLine="12"/>
        <w:rPr>
          <w:rFonts w:ascii="Verdana" w:hAnsi="Verdana" w:eastAsia="Verdana" w:cs="Verdana"/>
          <w:sz w:val="20"/>
          <w:szCs w:val="20"/>
        </w:rPr>
      </w:pPr>
      <w:r w:rsidRPr="5FE07620" w:rsidR="4D961CD0">
        <w:rPr>
          <w:rFonts w:ascii="Verdana" w:hAnsi="Verdana" w:eastAsia="Verdana" w:cs="Verdana"/>
          <w:sz w:val="20"/>
          <w:szCs w:val="20"/>
        </w:rPr>
        <w:t>Voor sommige mensen voelt het mooi dat “iets van hen” voortleeft.</w:t>
      </w: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Voor anderen hoort de dood bij loslaten en afsluiting.</w:t>
      </w:r>
    </w:p>
    <w:p w:rsidRPr="00433033" w:rsidR="00A20C4F" w:rsidP="5FE07620" w:rsidRDefault="00A20C4F" w14:paraId="3C963855" w14:textId="77777777">
      <w:pPr>
        <w:ind w:firstLine="708"/>
        <w:rPr>
          <w:rFonts w:ascii="Verdana" w:hAnsi="Verdana" w:eastAsia="Verdana" w:cs="Verdana"/>
          <w:b w:val="1"/>
          <w:bCs w:val="1"/>
          <w:i w:val="1"/>
          <w:iCs w:val="1"/>
          <w:sz w:val="20"/>
          <w:szCs w:val="20"/>
        </w:rPr>
      </w:pPr>
      <w:r w:rsidRPr="5FE07620" w:rsidR="4D961CD0">
        <w:rPr>
          <w:rFonts w:ascii="Verdana" w:hAnsi="Verdana" w:eastAsia="Verdana" w:cs="Verdana"/>
          <w:b w:val="1"/>
          <w:bCs w:val="1"/>
          <w:i w:val="1"/>
          <w:iCs w:val="1"/>
          <w:sz w:val="20"/>
          <w:szCs w:val="20"/>
        </w:rPr>
        <w:t>Vragen</w:t>
      </w:r>
    </w:p>
    <w:p w:rsidRPr="00433033" w:rsidR="00A20C4F" w:rsidP="5FE07620" w:rsidRDefault="00A20C4F" w14:paraId="69FBEB92"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Wat betekent sterven voor mij?</w:t>
      </w:r>
    </w:p>
    <w:p w:rsidRPr="00433033" w:rsidR="00A20C4F" w:rsidP="5FE07620" w:rsidRDefault="00A20C4F" w14:paraId="00891FF4" w14:textId="77777777">
      <w:pPr>
        <w:ind w:firstLine="708"/>
        <w:rPr>
          <w:rFonts w:ascii="Verdana" w:hAnsi="Verdana" w:eastAsia="Verdana" w:cs="Verdana"/>
          <w:sz w:val="20"/>
          <w:szCs w:val="20"/>
        </w:rPr>
      </w:pPr>
      <w:r w:rsidRPr="5FE07620" w:rsidR="4D961CD0">
        <w:rPr>
          <w:rFonts w:ascii="Verdana" w:hAnsi="Verdana" w:eastAsia="Verdana" w:cs="Verdana"/>
          <w:sz w:val="20"/>
          <w:szCs w:val="20"/>
        </w:rPr>
        <w:t xml:space="preserve">- </w:t>
      </w:r>
      <w:r w:rsidRPr="5FE07620" w:rsidR="4D961CD0">
        <w:rPr>
          <w:rFonts w:ascii="Verdana" w:hAnsi="Verdana" w:eastAsia="Verdana" w:cs="Verdana"/>
          <w:sz w:val="20"/>
          <w:szCs w:val="20"/>
        </w:rPr>
        <w:t>Geeft donatie mij rust, of juist onrust?</w:t>
      </w:r>
    </w:p>
    <w:p w:rsidRPr="000B0139" w:rsidR="00A20C4F" w:rsidP="5FE07620" w:rsidRDefault="00A20C4F" w14:paraId="279B73F0" w14:textId="77777777">
      <w:pPr>
        <w:rPr>
          <w:rFonts w:ascii="Verdana" w:hAnsi="Verdana" w:eastAsia="Verdana" w:cs="Verdana"/>
          <w:sz w:val="20"/>
          <w:szCs w:val="20"/>
        </w:rPr>
      </w:pPr>
    </w:p>
    <w:p w:rsidRPr="005419B1" w:rsidR="00A20C4F" w:rsidP="5FE07620" w:rsidRDefault="00A20C4F" w14:paraId="11BB7CAF" w14:textId="77777777">
      <w:pPr>
        <w:rPr>
          <w:rFonts w:ascii="Verdana" w:hAnsi="Verdana" w:eastAsia="Verdana" w:cs="Verdana"/>
          <w:sz w:val="20"/>
          <w:szCs w:val="20"/>
        </w:rPr>
      </w:pPr>
    </w:p>
    <w:p w:rsidR="0035727A" w:rsidP="5FE07620" w:rsidRDefault="0035727A" w14:paraId="5C823EFC" w14:textId="77777777">
      <w:pPr>
        <w:rPr>
          <w:rFonts w:ascii="Verdana" w:hAnsi="Verdana" w:eastAsia="Verdana" w:cs="Verdana"/>
          <w:sz w:val="20"/>
          <w:szCs w:val="20"/>
        </w:rPr>
      </w:pPr>
    </w:p>
    <w:sectPr w:rsidR="0035727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79"/>
    <w:multiLevelType w:val="multilevel"/>
    <w:tmpl w:val="AB36BE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Calibri" w:hAnsi="Calibri" w:cs="Calibri" w:eastAsiaTheme="minorHAnsi"/>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86EBA"/>
    <w:multiLevelType w:val="multilevel"/>
    <w:tmpl w:val="4D5C4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092500"/>
    <w:multiLevelType w:val="hybridMultilevel"/>
    <w:tmpl w:val="7844624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CF33F6A"/>
    <w:multiLevelType w:val="multilevel"/>
    <w:tmpl w:val="2D209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E571C5"/>
    <w:multiLevelType w:val="multilevel"/>
    <w:tmpl w:val="B4BE8398"/>
    <w:lvl w:ilvl="0">
      <w:start w:val="1"/>
      <w:numFmt w:val="bullet"/>
      <w:lvlText w:val=""/>
      <w:lvlJc w:val="left"/>
      <w:pPr>
        <w:tabs>
          <w:tab w:val="num" w:pos="1068"/>
        </w:tabs>
        <w:ind w:left="1068" w:hanging="360"/>
      </w:pPr>
      <w:rPr>
        <w:rFonts w:hint="default" w:ascii="Symbol" w:hAnsi="Symbol"/>
        <w:sz w:val="20"/>
      </w:rPr>
    </w:lvl>
    <w:lvl w:ilvl="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5" w15:restartNumberingAfterBreak="0">
    <w:nsid w:val="20021EDE"/>
    <w:multiLevelType w:val="multilevel"/>
    <w:tmpl w:val="B05A0F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13D4B8F"/>
    <w:multiLevelType w:val="multilevel"/>
    <w:tmpl w:val="0270C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285600E"/>
    <w:multiLevelType w:val="multilevel"/>
    <w:tmpl w:val="A7304BCC"/>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8" w15:restartNumberingAfterBreak="0">
    <w:nsid w:val="34DF1A82"/>
    <w:multiLevelType w:val="multilevel"/>
    <w:tmpl w:val="480C430E"/>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9" w15:restartNumberingAfterBreak="0">
    <w:nsid w:val="359302A2"/>
    <w:multiLevelType w:val="multilevel"/>
    <w:tmpl w:val="4BCC68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9CE6036"/>
    <w:multiLevelType w:val="hybridMultilevel"/>
    <w:tmpl w:val="BC8613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EE47821"/>
    <w:multiLevelType w:val="hybridMultilevel"/>
    <w:tmpl w:val="C76C0D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53E26DD"/>
    <w:multiLevelType w:val="hybridMultilevel"/>
    <w:tmpl w:val="438E1B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46167770"/>
    <w:multiLevelType w:val="hybridMultilevel"/>
    <w:tmpl w:val="A1B426CE"/>
    <w:lvl w:ilvl="0" w:tplc="04130001">
      <w:start w:val="1"/>
      <w:numFmt w:val="bullet"/>
      <w:lvlText w:val=""/>
      <w:lvlJc w:val="left"/>
      <w:pPr>
        <w:ind w:left="1428" w:hanging="360"/>
      </w:pPr>
      <w:rPr>
        <w:rFonts w:hint="default" w:ascii="Symbol" w:hAnsi="Symbol"/>
      </w:rPr>
    </w:lvl>
    <w:lvl w:ilvl="1" w:tplc="04130003" w:tentative="1">
      <w:start w:val="1"/>
      <w:numFmt w:val="bullet"/>
      <w:lvlText w:val="o"/>
      <w:lvlJc w:val="left"/>
      <w:pPr>
        <w:ind w:left="2148" w:hanging="360"/>
      </w:pPr>
      <w:rPr>
        <w:rFonts w:hint="default" w:ascii="Courier New" w:hAnsi="Courier New" w:cs="Courier New"/>
      </w:rPr>
    </w:lvl>
    <w:lvl w:ilvl="2" w:tplc="04130005" w:tentative="1">
      <w:start w:val="1"/>
      <w:numFmt w:val="bullet"/>
      <w:lvlText w:val=""/>
      <w:lvlJc w:val="left"/>
      <w:pPr>
        <w:ind w:left="2868" w:hanging="360"/>
      </w:pPr>
      <w:rPr>
        <w:rFonts w:hint="default" w:ascii="Wingdings" w:hAnsi="Wingdings"/>
      </w:rPr>
    </w:lvl>
    <w:lvl w:ilvl="3" w:tplc="04130001" w:tentative="1">
      <w:start w:val="1"/>
      <w:numFmt w:val="bullet"/>
      <w:lvlText w:val=""/>
      <w:lvlJc w:val="left"/>
      <w:pPr>
        <w:ind w:left="3588" w:hanging="360"/>
      </w:pPr>
      <w:rPr>
        <w:rFonts w:hint="default" w:ascii="Symbol" w:hAnsi="Symbol"/>
      </w:rPr>
    </w:lvl>
    <w:lvl w:ilvl="4" w:tplc="04130003" w:tentative="1">
      <w:start w:val="1"/>
      <w:numFmt w:val="bullet"/>
      <w:lvlText w:val="o"/>
      <w:lvlJc w:val="left"/>
      <w:pPr>
        <w:ind w:left="4308" w:hanging="360"/>
      </w:pPr>
      <w:rPr>
        <w:rFonts w:hint="default" w:ascii="Courier New" w:hAnsi="Courier New" w:cs="Courier New"/>
      </w:rPr>
    </w:lvl>
    <w:lvl w:ilvl="5" w:tplc="04130005" w:tentative="1">
      <w:start w:val="1"/>
      <w:numFmt w:val="bullet"/>
      <w:lvlText w:val=""/>
      <w:lvlJc w:val="left"/>
      <w:pPr>
        <w:ind w:left="5028" w:hanging="360"/>
      </w:pPr>
      <w:rPr>
        <w:rFonts w:hint="default" w:ascii="Wingdings" w:hAnsi="Wingdings"/>
      </w:rPr>
    </w:lvl>
    <w:lvl w:ilvl="6" w:tplc="04130001" w:tentative="1">
      <w:start w:val="1"/>
      <w:numFmt w:val="bullet"/>
      <w:lvlText w:val=""/>
      <w:lvlJc w:val="left"/>
      <w:pPr>
        <w:ind w:left="5748" w:hanging="360"/>
      </w:pPr>
      <w:rPr>
        <w:rFonts w:hint="default" w:ascii="Symbol" w:hAnsi="Symbol"/>
      </w:rPr>
    </w:lvl>
    <w:lvl w:ilvl="7" w:tplc="04130003" w:tentative="1">
      <w:start w:val="1"/>
      <w:numFmt w:val="bullet"/>
      <w:lvlText w:val="o"/>
      <w:lvlJc w:val="left"/>
      <w:pPr>
        <w:ind w:left="6468" w:hanging="360"/>
      </w:pPr>
      <w:rPr>
        <w:rFonts w:hint="default" w:ascii="Courier New" w:hAnsi="Courier New" w:cs="Courier New"/>
      </w:rPr>
    </w:lvl>
    <w:lvl w:ilvl="8" w:tplc="04130005" w:tentative="1">
      <w:start w:val="1"/>
      <w:numFmt w:val="bullet"/>
      <w:lvlText w:val=""/>
      <w:lvlJc w:val="left"/>
      <w:pPr>
        <w:ind w:left="7188" w:hanging="360"/>
      </w:pPr>
      <w:rPr>
        <w:rFonts w:hint="default" w:ascii="Wingdings" w:hAnsi="Wingdings"/>
      </w:rPr>
    </w:lvl>
  </w:abstractNum>
  <w:abstractNum w:abstractNumId="14" w15:restartNumberingAfterBreak="0">
    <w:nsid w:val="4C866780"/>
    <w:multiLevelType w:val="multilevel"/>
    <w:tmpl w:val="EAB0EC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E235AD3"/>
    <w:multiLevelType w:val="multilevel"/>
    <w:tmpl w:val="129AE7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E757F1D"/>
    <w:multiLevelType w:val="hybridMultilevel"/>
    <w:tmpl w:val="B52CCCF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64985FEB"/>
    <w:multiLevelType w:val="hybridMultilevel"/>
    <w:tmpl w:val="11B0E86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64B83C2D"/>
    <w:multiLevelType w:val="multilevel"/>
    <w:tmpl w:val="A8B01C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5425D0A"/>
    <w:multiLevelType w:val="multilevel"/>
    <w:tmpl w:val="3DBA8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69C3C62"/>
    <w:multiLevelType w:val="multilevel"/>
    <w:tmpl w:val="7122B3F4"/>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21" w15:restartNumberingAfterBreak="0">
    <w:nsid w:val="72574668"/>
    <w:multiLevelType w:val="multilevel"/>
    <w:tmpl w:val="6FE883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40120AD"/>
    <w:multiLevelType w:val="hybridMultilevel"/>
    <w:tmpl w:val="D8E8F946"/>
    <w:lvl w:ilvl="0" w:tplc="B364A73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A2834AA"/>
    <w:multiLevelType w:val="multilevel"/>
    <w:tmpl w:val="227AE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E9D0E47"/>
    <w:multiLevelType w:val="multilevel"/>
    <w:tmpl w:val="BB60E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31046908">
    <w:abstractNumId w:val="14"/>
  </w:num>
  <w:num w:numId="2" w16cid:durableId="2009214307">
    <w:abstractNumId w:val="0"/>
  </w:num>
  <w:num w:numId="3" w16cid:durableId="207225872">
    <w:abstractNumId w:val="21"/>
  </w:num>
  <w:num w:numId="4" w16cid:durableId="1429472113">
    <w:abstractNumId w:val="10"/>
  </w:num>
  <w:num w:numId="5" w16cid:durableId="508912618">
    <w:abstractNumId w:val="17"/>
  </w:num>
  <w:num w:numId="6" w16cid:durableId="2107649132">
    <w:abstractNumId w:val="22"/>
  </w:num>
  <w:num w:numId="7" w16cid:durableId="1847406269">
    <w:abstractNumId w:val="13"/>
  </w:num>
  <w:num w:numId="8" w16cid:durableId="643854240">
    <w:abstractNumId w:val="20"/>
  </w:num>
  <w:num w:numId="9" w16cid:durableId="1405563261">
    <w:abstractNumId w:val="3"/>
  </w:num>
  <w:num w:numId="10" w16cid:durableId="723874096">
    <w:abstractNumId w:val="7"/>
  </w:num>
  <w:num w:numId="11" w16cid:durableId="1794210858">
    <w:abstractNumId w:val="4"/>
  </w:num>
  <w:num w:numId="12" w16cid:durableId="1837960805">
    <w:abstractNumId w:val="8"/>
  </w:num>
  <w:num w:numId="13" w16cid:durableId="596400401">
    <w:abstractNumId w:val="23"/>
  </w:num>
  <w:num w:numId="14" w16cid:durableId="838078090">
    <w:abstractNumId w:val="6"/>
  </w:num>
  <w:num w:numId="15" w16cid:durableId="1224565515">
    <w:abstractNumId w:val="1"/>
  </w:num>
  <w:num w:numId="16" w16cid:durableId="505556211">
    <w:abstractNumId w:val="19"/>
  </w:num>
  <w:num w:numId="17" w16cid:durableId="797994680">
    <w:abstractNumId w:val="5"/>
  </w:num>
  <w:num w:numId="18" w16cid:durableId="2087266161">
    <w:abstractNumId w:val="18"/>
  </w:num>
  <w:num w:numId="19" w16cid:durableId="1948805703">
    <w:abstractNumId w:val="15"/>
  </w:num>
  <w:num w:numId="20" w16cid:durableId="1338850642">
    <w:abstractNumId w:val="24"/>
  </w:num>
  <w:num w:numId="21" w16cid:durableId="303438297">
    <w:abstractNumId w:val="9"/>
  </w:num>
  <w:num w:numId="22" w16cid:durableId="1527793329">
    <w:abstractNumId w:val="11"/>
  </w:num>
  <w:num w:numId="23" w16cid:durableId="364447867">
    <w:abstractNumId w:val="2"/>
  </w:num>
  <w:num w:numId="24" w16cid:durableId="1142120369">
    <w:abstractNumId w:val="16"/>
  </w:num>
  <w:num w:numId="25" w16cid:durableId="28130514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4F"/>
    <w:rsid w:val="002F02F0"/>
    <w:rsid w:val="0035727A"/>
    <w:rsid w:val="00645F7B"/>
    <w:rsid w:val="008B28F2"/>
    <w:rsid w:val="00A20C4F"/>
    <w:rsid w:val="00B746B9"/>
    <w:rsid w:val="00EA0488"/>
    <w:rsid w:val="010E284F"/>
    <w:rsid w:val="091DD6B9"/>
    <w:rsid w:val="18EAD9CF"/>
    <w:rsid w:val="4D961CD0"/>
    <w:rsid w:val="52411A76"/>
    <w:rsid w:val="57BFF65F"/>
    <w:rsid w:val="5FE07620"/>
    <w:rsid w:val="7AE407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4D6F"/>
  <w15:chartTrackingRefBased/>
  <w15:docId w15:val="{BA201BAC-AECA-4BD9-AAD2-C9A31C0014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20C4F"/>
    <w:pPr>
      <w:spacing w:after="0" w:line="240" w:lineRule="auto"/>
    </w:pPr>
    <w:rPr>
      <w:kern w:val="0"/>
      <w14:ligatures w14:val="none"/>
    </w:rPr>
  </w:style>
  <w:style w:type="paragraph" w:styleId="Kop1">
    <w:name w:val="heading 1"/>
    <w:basedOn w:val="Standaard"/>
    <w:next w:val="Standaard"/>
    <w:link w:val="Kop1Char"/>
    <w:uiPriority w:val="9"/>
    <w:qFormat/>
    <w:rsid w:val="00A20C4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0C4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0C4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0C4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0C4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0C4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0C4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0C4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0C4F"/>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20C4F"/>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A20C4F"/>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A20C4F"/>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A20C4F"/>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A20C4F"/>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A20C4F"/>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A20C4F"/>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A20C4F"/>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A20C4F"/>
    <w:rPr>
      <w:rFonts w:eastAsiaTheme="majorEastAsia" w:cstheme="majorBidi"/>
      <w:color w:val="272727" w:themeColor="text1" w:themeTint="D8"/>
    </w:rPr>
  </w:style>
  <w:style w:type="paragraph" w:styleId="Titel">
    <w:name w:val="Title"/>
    <w:basedOn w:val="Standaard"/>
    <w:next w:val="Standaard"/>
    <w:link w:val="TitelChar"/>
    <w:uiPriority w:val="10"/>
    <w:qFormat/>
    <w:rsid w:val="00A20C4F"/>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20C4F"/>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A20C4F"/>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A20C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0C4F"/>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A20C4F"/>
    <w:rPr>
      <w:i/>
      <w:iCs/>
      <w:color w:val="404040" w:themeColor="text1" w:themeTint="BF"/>
    </w:rPr>
  </w:style>
  <w:style w:type="paragraph" w:styleId="Lijstalinea">
    <w:name w:val="List Paragraph"/>
    <w:basedOn w:val="Standaard"/>
    <w:uiPriority w:val="34"/>
    <w:qFormat/>
    <w:rsid w:val="00A20C4F"/>
    <w:pPr>
      <w:ind w:left="720"/>
      <w:contextualSpacing/>
    </w:pPr>
  </w:style>
  <w:style w:type="character" w:styleId="Intensievebenadrukking">
    <w:name w:val="Intense Emphasis"/>
    <w:basedOn w:val="Standaardalinea-lettertype"/>
    <w:uiPriority w:val="21"/>
    <w:qFormat/>
    <w:rsid w:val="00A20C4F"/>
    <w:rPr>
      <w:i/>
      <w:iCs/>
      <w:color w:val="0F4761" w:themeColor="accent1" w:themeShade="BF"/>
    </w:rPr>
  </w:style>
  <w:style w:type="paragraph" w:styleId="Duidelijkcitaat">
    <w:name w:val="Intense Quote"/>
    <w:basedOn w:val="Standaard"/>
    <w:next w:val="Standaard"/>
    <w:link w:val="DuidelijkcitaatChar"/>
    <w:uiPriority w:val="30"/>
    <w:qFormat/>
    <w:rsid w:val="00A20C4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A20C4F"/>
    <w:rPr>
      <w:i/>
      <w:iCs/>
      <w:color w:val="0F4761" w:themeColor="accent1" w:themeShade="BF"/>
    </w:rPr>
  </w:style>
  <w:style w:type="character" w:styleId="Intensieveverwijzing">
    <w:name w:val="Intense Reference"/>
    <w:basedOn w:val="Standaardalinea-lettertype"/>
    <w:uiPriority w:val="32"/>
    <w:qFormat/>
    <w:rsid w:val="00A20C4F"/>
    <w:rPr>
      <w:b/>
      <w:bCs/>
      <w:smallCaps/>
      <w:color w:val="0F4761" w:themeColor="accent1" w:themeShade="BF"/>
      <w:spacing w:val="5"/>
    </w:rPr>
  </w:style>
  <w:style w:type="character" w:styleId="Hyperlink">
    <w:name w:val="Hyperlink"/>
    <w:basedOn w:val="Standaardalinea-lettertype"/>
    <w:uiPriority w:val="99"/>
    <w:unhideWhenUsed/>
    <w:rsid w:val="00A20C4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customXml" Target="../customXml/item2.xml" Id="rId11"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s://www.youtube.com/watch?v=jnVK0_othUo" TargetMode="External" Id="R321a132ce8d34313" /><Relationship Type="http://schemas.openxmlformats.org/officeDocument/2006/relationships/hyperlink" Target="https://www.youtube.com/watch?v=fFh8IrT06rY" TargetMode="External" Id="R6d724f04350f4acf" /><Relationship Type="http://schemas.openxmlformats.org/officeDocument/2006/relationships/hyperlink" Target="https://www.youtube.com/watch?v=1GpeEaoaDBE" TargetMode="External" Id="Rca81bd92d96a4f20"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3B29B3DB-7C1E-4E69-99D8-87AC238888B4}"/>
</file>

<file path=customXml/itemProps2.xml><?xml version="1.0" encoding="utf-8"?>
<ds:datastoreItem xmlns:ds="http://schemas.openxmlformats.org/officeDocument/2006/customXml" ds:itemID="{FE2E7576-63E6-46D6-BD6C-0827C7239D52}"/>
</file>

<file path=customXml/itemProps3.xml><?xml version="1.0" encoding="utf-8"?>
<ds:datastoreItem xmlns:ds="http://schemas.openxmlformats.org/officeDocument/2006/customXml" ds:itemID="{945EA53F-23EC-4F6E-A980-F692D6D962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SORG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(Jos) Brokking (Brg)</dc:creator>
  <cp:keywords/>
  <dc:description/>
  <cp:lastModifiedBy>Blom, Reindert</cp:lastModifiedBy>
  <cp:revision>5</cp:revision>
  <dcterms:created xsi:type="dcterms:W3CDTF">2026-01-27T13:29:00Z</dcterms:created>
  <dcterms:modified xsi:type="dcterms:W3CDTF">2026-05-19T09:52:33Z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