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644F" w14:textId="77777777" w:rsidR="00CF1726" w:rsidRDefault="00CF1726" w:rsidP="00CF1726">
      <w:pPr>
        <w:pStyle w:val="Kop3"/>
        <w:jc w:val="both"/>
      </w:pPr>
      <w:bookmarkStart w:id="0" w:name="_Toc168738303"/>
      <w:r>
        <w:t>Les 2.</w:t>
      </w:r>
      <w:r w:rsidRPr="02CF7472">
        <w:t xml:space="preserve"> </w:t>
      </w:r>
      <w:r>
        <w:t>De watersnoodramp van 1953 en risicoperceptie</w:t>
      </w:r>
      <w:bookmarkEnd w:id="0"/>
    </w:p>
    <w:p w14:paraId="6C080895" w14:textId="77777777" w:rsidR="00CF1726" w:rsidRDefault="00CF1726" w:rsidP="00CF1726">
      <w:pPr>
        <w:jc w:val="both"/>
      </w:pPr>
    </w:p>
    <w:tbl>
      <w:tblPr>
        <w:tblW w:w="99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438"/>
      </w:tblGrid>
      <w:tr w:rsidR="00CF1726" w14:paraId="62EAF5D8" w14:textId="77777777" w:rsidTr="00DC5B35">
        <w:trPr>
          <w:trHeight w:val="300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B3E2CD3" w14:textId="77777777" w:rsidR="00CF1726" w:rsidRPr="00D4784F" w:rsidRDefault="00CF1726" w:rsidP="00DC5B35">
            <w:pPr>
              <w:jc w:val="center"/>
              <w:rPr>
                <w:szCs w:val="20"/>
              </w:rPr>
            </w:pPr>
            <w:r w:rsidRPr="00D4784F">
              <w:rPr>
                <w:rFonts w:eastAsia="Verdana" w:cs="Verdana"/>
                <w:szCs w:val="20"/>
              </w:rPr>
              <w:t>Aardrijkskunde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4A5552" w14:textId="77777777" w:rsidR="00CF1726" w:rsidRPr="00D4784F" w:rsidRDefault="00CF1726" w:rsidP="00DC5B35">
            <w:pPr>
              <w:jc w:val="center"/>
              <w:rPr>
                <w:szCs w:val="20"/>
              </w:rPr>
            </w:pPr>
            <w:r w:rsidRPr="00D4784F">
              <w:rPr>
                <w:rFonts w:eastAsia="Verdana" w:cs="Verdana"/>
                <w:color w:val="000000" w:themeColor="text1"/>
                <w:szCs w:val="20"/>
              </w:rPr>
              <w:t>Klas: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DB80D3F" w14:textId="77777777" w:rsidR="00CF1726" w:rsidRPr="00D4784F" w:rsidRDefault="00CF1726" w:rsidP="00DC5B35">
            <w:pPr>
              <w:jc w:val="center"/>
              <w:rPr>
                <w:szCs w:val="20"/>
              </w:rPr>
            </w:pPr>
            <w:r w:rsidRPr="02CF7472">
              <w:rPr>
                <w:rFonts w:eastAsia="Verdana" w:cs="Verdana"/>
                <w:szCs w:val="20"/>
              </w:rPr>
              <w:t>2 vmbo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8E0F770" w14:textId="77777777" w:rsidR="00CF1726" w:rsidRPr="00D4784F" w:rsidRDefault="00CF1726" w:rsidP="00DC5B35">
            <w:pPr>
              <w:jc w:val="center"/>
              <w:rPr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</w:rPr>
              <w:t>Aantal lessen</w:t>
            </w:r>
            <w:r w:rsidRPr="00D4784F">
              <w:rPr>
                <w:rFonts w:eastAsia="Verdana" w:cs="Verdana"/>
                <w:color w:val="000000" w:themeColor="text1"/>
                <w:szCs w:val="20"/>
              </w:rPr>
              <w:t>: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9815D74" w14:textId="77777777" w:rsidR="00CF1726" w:rsidRPr="00D4784F" w:rsidRDefault="00CF1726" w:rsidP="00DC5B35">
            <w:pPr>
              <w:jc w:val="center"/>
              <w:rPr>
                <w:szCs w:val="20"/>
              </w:rPr>
            </w:pPr>
            <w:r w:rsidRPr="02CF7472">
              <w:rPr>
                <w:rFonts w:eastAsia="Verdana" w:cs="Verdana"/>
                <w:szCs w:val="20"/>
              </w:rPr>
              <w:t>1</w:t>
            </w:r>
          </w:p>
        </w:tc>
      </w:tr>
      <w:tr w:rsidR="00CF1726" w14:paraId="5B2D4BF3" w14:textId="77777777" w:rsidTr="00DC5B35">
        <w:trPr>
          <w:trHeight w:val="990"/>
        </w:trPr>
        <w:tc>
          <w:tcPr>
            <w:tcW w:w="93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E63CFA" w14:textId="77777777" w:rsidR="00CF1726" w:rsidRPr="00D4784F" w:rsidRDefault="00CF1726" w:rsidP="00DC5B35">
            <w:pPr>
              <w:jc w:val="both"/>
              <w:rPr>
                <w:rFonts w:eastAsia="Verdana" w:cs="Verdana"/>
                <w:szCs w:val="20"/>
              </w:rPr>
            </w:pPr>
            <w:r w:rsidRPr="00D4784F">
              <w:rPr>
                <w:rFonts w:eastAsia="Verdana" w:cs="Verdana"/>
                <w:szCs w:val="20"/>
                <w:u w:val="single"/>
              </w:rPr>
              <w:t>Omschrijving</w:t>
            </w:r>
          </w:p>
          <w:p w14:paraId="1DBE3709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szCs w:val="20"/>
              </w:rPr>
              <w:t>In deze les wordt worden de oorzaken en gevolgen van de watersnoodramp van 1953 besproken. Dit wordt breder getrokken naar risicoperceptie en wat rampen de mensheid te zeggen hebben.</w:t>
            </w:r>
          </w:p>
          <w:p w14:paraId="2552239F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szCs w:val="20"/>
              </w:rPr>
              <w:t xml:space="preserve"> </w:t>
            </w:r>
          </w:p>
        </w:tc>
      </w:tr>
      <w:tr w:rsidR="00CF1726" w14:paraId="4A94E303" w14:textId="77777777" w:rsidTr="00DC5B35">
        <w:trPr>
          <w:trHeight w:val="3720"/>
        </w:trPr>
        <w:tc>
          <w:tcPr>
            <w:tcW w:w="93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C7842A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  <w:u w:val="single"/>
              </w:rPr>
              <w:t>Doelen</w:t>
            </w:r>
          </w:p>
          <w:p w14:paraId="482625C2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7C78589">
              <w:rPr>
                <w:rFonts w:eastAsia="Verdana" w:cs="Verdana"/>
                <w:color w:val="000000" w:themeColor="text1"/>
              </w:rPr>
              <w:t>Cognitief:</w:t>
            </w:r>
          </w:p>
          <w:p w14:paraId="7A836FE5" w14:textId="77777777" w:rsidR="00CF1726" w:rsidRPr="00D4784F" w:rsidRDefault="00CF1726" w:rsidP="00CF1726">
            <w:pPr>
              <w:pStyle w:val="Lijstalinea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7C78589">
              <w:rPr>
                <w:color w:val="000000" w:themeColor="text1"/>
              </w:rPr>
              <w:t>Leerlingen kunnen uitleggen welke natuurlijke oorzaken de watersnoodramp hebben veroorzaakt.</w:t>
            </w:r>
          </w:p>
          <w:p w14:paraId="1F689E07" w14:textId="77777777" w:rsidR="00CF1726" w:rsidRPr="00D4784F" w:rsidRDefault="00CF1726" w:rsidP="00CF1726">
            <w:pPr>
              <w:pStyle w:val="Lijstalinea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7C78589">
              <w:rPr>
                <w:color w:val="000000" w:themeColor="text1"/>
              </w:rPr>
              <w:t>Leerlingen kunnen uitleggen welke oorzaken er nog meer waren waardoor de watersnood een ramp werd.</w:t>
            </w:r>
          </w:p>
          <w:p w14:paraId="0B833382" w14:textId="77777777" w:rsidR="00CF1726" w:rsidRPr="00D4784F" w:rsidRDefault="00CF1726" w:rsidP="00CF1726">
            <w:pPr>
              <w:pStyle w:val="Lijstalinea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7C78589">
              <w:rPr>
                <w:color w:val="000000" w:themeColor="text1"/>
              </w:rPr>
              <w:t>Leerlingen kunnen de factoren noemen die invloed hebben op de risicoperceptie van mensen in een risicogebied</w:t>
            </w:r>
          </w:p>
          <w:p w14:paraId="435BC836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szCs w:val="20"/>
              </w:rPr>
              <w:t xml:space="preserve"> </w:t>
            </w:r>
          </w:p>
          <w:p w14:paraId="331C8C1F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</w:rPr>
              <w:t>Affectief:</w:t>
            </w:r>
          </w:p>
          <w:p w14:paraId="69384632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</w:rPr>
              <w:t>Na het volgen van de lessen en het bestuderen van de stof:</w:t>
            </w:r>
          </w:p>
          <w:p w14:paraId="2EE9CA33" w14:textId="77777777" w:rsidR="00CF1726" w:rsidRPr="00D4784F" w:rsidRDefault="00CF1726" w:rsidP="00CF1726">
            <w:pPr>
              <w:pStyle w:val="Lijstalinea"/>
              <w:numPr>
                <w:ilvl w:val="0"/>
                <w:numId w:val="3"/>
              </w:numPr>
              <w:jc w:val="both"/>
              <w:rPr>
                <w:color w:val="000000" w:themeColor="text1"/>
                <w:szCs w:val="20"/>
              </w:rPr>
            </w:pPr>
            <w:proofErr w:type="gramStart"/>
            <w:r w:rsidRPr="00D4784F">
              <w:rPr>
                <w:color w:val="000000" w:themeColor="text1"/>
                <w:szCs w:val="20"/>
              </w:rPr>
              <w:t>beseft</w:t>
            </w:r>
            <w:proofErr w:type="gramEnd"/>
            <w:r w:rsidRPr="00D4784F">
              <w:rPr>
                <w:color w:val="000000" w:themeColor="text1"/>
                <w:szCs w:val="20"/>
              </w:rPr>
              <w:t xml:space="preserve"> de leerling beter dat rampen ons iets te zeggen hebben.</w:t>
            </w:r>
          </w:p>
          <w:p w14:paraId="59FEDECB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szCs w:val="20"/>
              </w:rPr>
              <w:t xml:space="preserve"> </w:t>
            </w:r>
          </w:p>
          <w:p w14:paraId="21B5EA8A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  <w:u w:val="single"/>
              </w:rPr>
              <w:t>Inhoud en verloop</w:t>
            </w:r>
          </w:p>
          <w:p w14:paraId="5AF36CF9" w14:textId="77777777" w:rsidR="00CF1726" w:rsidRPr="00D4784F" w:rsidRDefault="00CF1726" w:rsidP="00DC5B35">
            <w:pPr>
              <w:jc w:val="both"/>
              <w:rPr>
                <w:rFonts w:eastAsia="Verdana" w:cs="Verdana"/>
                <w:color w:val="000000" w:themeColor="text1"/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</w:rPr>
              <w:t>Begin met beelden van de watersnoodramp zelf, de herdenkingen, ooggetuigenverslagen o.i.d</w:t>
            </w:r>
            <w:r w:rsidRPr="00D4784F">
              <w:rPr>
                <w:rFonts w:eastAsia="Verdana" w:cs="Verdana"/>
                <w:color w:val="000000" w:themeColor="text1"/>
                <w:szCs w:val="20"/>
              </w:rPr>
              <w:t>.,</w:t>
            </w:r>
            <w:r w:rsidRPr="02CF7472">
              <w:rPr>
                <w:rFonts w:eastAsia="Verdana" w:cs="Verdana"/>
                <w:color w:val="000000" w:themeColor="text1"/>
                <w:szCs w:val="20"/>
              </w:rPr>
              <w:t xml:space="preserve"> bijvoorbeeld: </w:t>
            </w:r>
          </w:p>
          <w:p w14:paraId="47A8792E" w14:textId="77777777" w:rsidR="00CF1726" w:rsidRPr="00D4784F" w:rsidRDefault="00CF1726" w:rsidP="00DC5B35">
            <w:pPr>
              <w:spacing w:line="259" w:lineRule="auto"/>
              <w:jc w:val="both"/>
              <w:rPr>
                <w:rFonts w:cstheme="minorHAnsi"/>
                <w:szCs w:val="20"/>
              </w:rPr>
            </w:pPr>
            <w:hyperlink r:id="rId5" w:history="1">
              <w:proofErr w:type="spellStart"/>
              <w:r w:rsidRPr="00D4784F">
                <w:rPr>
                  <w:rStyle w:val="Hyperlink"/>
                  <w:szCs w:val="20"/>
                </w:rPr>
                <w:t>Schooltv</w:t>
              </w:r>
              <w:proofErr w:type="spellEnd"/>
              <w:r w:rsidRPr="00D4784F">
                <w:rPr>
                  <w:rStyle w:val="Hyperlink"/>
                  <w:szCs w:val="20"/>
                </w:rPr>
                <w:t>: 'Het water komt' in de klas - De watersnoodramp van 1953</w:t>
              </w:r>
            </w:hyperlink>
          </w:p>
          <w:p w14:paraId="253DA2B1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szCs w:val="20"/>
              </w:rPr>
              <w:t xml:space="preserve"> </w:t>
            </w:r>
          </w:p>
          <w:p w14:paraId="489736FE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</w:rPr>
              <w:t>Lesonderdeel 1</w:t>
            </w:r>
          </w:p>
          <w:p w14:paraId="6C258E2E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</w:rPr>
              <w:t xml:space="preserve">Laat de leerlingen opzoeken </w:t>
            </w:r>
            <w:r w:rsidRPr="00D4784F">
              <w:rPr>
                <w:rFonts w:eastAsia="Verdana" w:cs="Verdana"/>
                <w:color w:val="000000" w:themeColor="text1"/>
                <w:szCs w:val="20"/>
              </w:rPr>
              <w:t>hoe</w:t>
            </w:r>
            <w:r w:rsidRPr="02CF7472">
              <w:rPr>
                <w:rFonts w:eastAsia="Verdana" w:cs="Verdana"/>
                <w:color w:val="000000" w:themeColor="text1"/>
                <w:szCs w:val="20"/>
              </w:rPr>
              <w:t xml:space="preserve"> de ramp veroorzaakt werd, dus waarom een noordwesterstorm zorgt voor opstuwing, wat springvloed is </w:t>
            </w:r>
            <w:r w:rsidRPr="00D4784F">
              <w:rPr>
                <w:rFonts w:eastAsia="Verdana" w:cs="Verdana"/>
                <w:color w:val="000000" w:themeColor="text1"/>
                <w:szCs w:val="20"/>
              </w:rPr>
              <w:t xml:space="preserve">en </w:t>
            </w:r>
            <w:r w:rsidRPr="02CF7472">
              <w:rPr>
                <w:rFonts w:eastAsia="Verdana" w:cs="Verdana"/>
                <w:color w:val="000000" w:themeColor="text1"/>
                <w:szCs w:val="20"/>
              </w:rPr>
              <w:t xml:space="preserve">wat een depressie is. </w:t>
            </w:r>
          </w:p>
          <w:p w14:paraId="77CC67BB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szCs w:val="20"/>
              </w:rPr>
              <w:t xml:space="preserve"> </w:t>
            </w:r>
          </w:p>
          <w:p w14:paraId="77B455DC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</w:rPr>
              <w:t>Lesonderdeel 2</w:t>
            </w:r>
          </w:p>
          <w:p w14:paraId="5C4ECC89" w14:textId="77777777" w:rsidR="00CF1726" w:rsidRPr="00D4784F" w:rsidRDefault="00CF1726" w:rsidP="00DC5B35">
            <w:pPr>
              <w:jc w:val="both"/>
              <w:rPr>
                <w:rFonts w:eastAsia="Verdana" w:cs="Verdana"/>
                <w:color w:val="000000" w:themeColor="text1"/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</w:rPr>
              <w:t xml:space="preserve">Laat de leerlingen zien hoe er na de ramp gedacht werd over herdenken met het volgende fragment: </w:t>
            </w:r>
          </w:p>
          <w:p w14:paraId="56098819" w14:textId="77777777" w:rsidR="00CF1726" w:rsidRPr="00D4784F" w:rsidRDefault="00CF1726" w:rsidP="00DC5B35">
            <w:pPr>
              <w:jc w:val="both"/>
              <w:rPr>
                <w:rFonts w:eastAsia="Verdana" w:cs="Verdana"/>
                <w:color w:val="000000" w:themeColor="text1"/>
                <w:szCs w:val="20"/>
              </w:rPr>
            </w:pPr>
            <w:hyperlink r:id="rId6" w:history="1">
              <w:proofErr w:type="spellStart"/>
              <w:r w:rsidRPr="00D4784F">
                <w:rPr>
                  <w:rStyle w:val="Hyperlink"/>
                  <w:rFonts w:eastAsia="Verdana" w:cs="Verdana"/>
                  <w:szCs w:val="20"/>
                </w:rPr>
                <w:t>Schooltv</w:t>
              </w:r>
              <w:proofErr w:type="spellEnd"/>
              <w:r w:rsidRPr="00D4784F">
                <w:rPr>
                  <w:rStyle w:val="Hyperlink"/>
                  <w:rFonts w:eastAsia="Verdana" w:cs="Verdana"/>
                  <w:szCs w:val="20"/>
                </w:rPr>
                <w:t>: 'Het water komt' in de klas - De nasleep van de watersnoodramp</w:t>
              </w:r>
            </w:hyperlink>
            <w:r w:rsidRPr="02CF7472">
              <w:rPr>
                <w:rFonts w:eastAsia="Verdana" w:cs="Verdana"/>
                <w:color w:val="000000" w:themeColor="text1"/>
                <w:szCs w:val="20"/>
              </w:rPr>
              <w:t xml:space="preserve"> en gebruik het volgende artikel: </w:t>
            </w:r>
            <w:hyperlink r:id="rId7" w:history="1">
              <w:r w:rsidRPr="00D4784F">
                <w:rPr>
                  <w:rStyle w:val="Hyperlink"/>
                  <w:rFonts w:eastAsia="Verdana" w:cs="Verdana"/>
                  <w:szCs w:val="20"/>
                </w:rPr>
                <w:t>Beatrice de Graaf: We leven in een afrekencultuur (rd.nl)</w:t>
              </w:r>
            </w:hyperlink>
            <w:r w:rsidRPr="00D4784F">
              <w:rPr>
                <w:rFonts w:eastAsia="Verdana" w:cs="Verdana"/>
                <w:color w:val="000000" w:themeColor="text1"/>
                <w:szCs w:val="20"/>
              </w:rPr>
              <w:t>.</w:t>
            </w:r>
          </w:p>
          <w:p w14:paraId="46B7093D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</w:rPr>
              <w:t>En laat de leerlingen de volgende vragen beantwoorden:</w:t>
            </w:r>
          </w:p>
          <w:p w14:paraId="76EA410C" w14:textId="77777777" w:rsidR="00CF1726" w:rsidRPr="00D4784F" w:rsidRDefault="00CF1726" w:rsidP="00CF1726">
            <w:pPr>
              <w:pStyle w:val="Lijstalinea"/>
              <w:numPr>
                <w:ilvl w:val="0"/>
                <w:numId w:val="1"/>
              </w:num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</w:rPr>
              <w:t>In de eerste tijd na de watersnoodramp zijn er geen officiële herdenkingen. Welke rol speelt het geloof daarin?</w:t>
            </w:r>
          </w:p>
          <w:p w14:paraId="13CE6C0A" w14:textId="77777777" w:rsidR="00CF1726" w:rsidRPr="00D4784F" w:rsidRDefault="00CF1726" w:rsidP="00CF1726">
            <w:pPr>
              <w:pStyle w:val="Lijstalinea"/>
              <w:numPr>
                <w:ilvl w:val="0"/>
                <w:numId w:val="1"/>
              </w:num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</w:rPr>
              <w:t>Wat zegt Beatrice daarover in het krantenartikel?</w:t>
            </w:r>
          </w:p>
          <w:p w14:paraId="711366B7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szCs w:val="20"/>
              </w:rPr>
              <w:t xml:space="preserve"> </w:t>
            </w:r>
          </w:p>
          <w:p w14:paraId="10586555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color w:val="000000" w:themeColor="text1"/>
                <w:szCs w:val="20"/>
                <w:u w:val="single"/>
              </w:rPr>
              <w:t>Werkvorm</w:t>
            </w:r>
          </w:p>
          <w:p w14:paraId="2A342241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i/>
                <w:iCs/>
                <w:color w:val="000000" w:themeColor="text1"/>
                <w:szCs w:val="20"/>
              </w:rPr>
              <w:t>Frontaal en individueel</w:t>
            </w:r>
          </w:p>
          <w:p w14:paraId="2D12F02E" w14:textId="77777777" w:rsidR="00CF1726" w:rsidRPr="00D4784F" w:rsidRDefault="00CF1726" w:rsidP="00DC5B35">
            <w:pPr>
              <w:jc w:val="both"/>
              <w:rPr>
                <w:szCs w:val="20"/>
              </w:rPr>
            </w:pPr>
            <w:r w:rsidRPr="02CF7472">
              <w:rPr>
                <w:rFonts w:eastAsia="Verdana" w:cs="Verdana"/>
                <w:szCs w:val="20"/>
              </w:rPr>
              <w:t xml:space="preserve"> </w:t>
            </w:r>
          </w:p>
        </w:tc>
      </w:tr>
      <w:tr w:rsidR="00CF1726" w:rsidRPr="00D4784F" w14:paraId="43443BFC" w14:textId="77777777" w:rsidTr="00DC5B35">
        <w:trPr>
          <w:trHeight w:val="300"/>
        </w:trPr>
        <w:tc>
          <w:tcPr>
            <w:tcW w:w="99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4CD5BCCF" w14:textId="77777777" w:rsidR="00CF1726" w:rsidRPr="00D4784F" w:rsidRDefault="00CF1726" w:rsidP="00DC5B35">
            <w:pPr>
              <w:jc w:val="center"/>
              <w:rPr>
                <w:rFonts w:eastAsia="Verdana" w:cs="Verdana"/>
                <w:i/>
                <w:iCs/>
                <w:color w:val="000000" w:themeColor="text1"/>
                <w:szCs w:val="20"/>
              </w:rPr>
            </w:pPr>
            <w:r w:rsidRPr="00D4784F">
              <w:rPr>
                <w:rFonts w:eastAsia="Verdana" w:cs="Verdana"/>
                <w:i/>
                <w:iCs/>
                <w:color w:val="000000" w:themeColor="text1"/>
                <w:szCs w:val="20"/>
              </w:rPr>
              <w:t>Deze les is ontworpen op basis van de didactische diamant.</w:t>
            </w:r>
          </w:p>
          <w:p w14:paraId="3EB93F6B" w14:textId="77777777" w:rsidR="00CF1726" w:rsidRPr="00D4784F" w:rsidRDefault="00CF1726" w:rsidP="00DC5B35">
            <w:pPr>
              <w:jc w:val="center"/>
              <w:rPr>
                <w:szCs w:val="20"/>
              </w:rPr>
            </w:pPr>
            <w:r w:rsidRPr="00D4784F">
              <w:rPr>
                <w:rFonts w:eastAsia="Verdana" w:cs="Verdana"/>
                <w:i/>
                <w:iCs/>
                <w:color w:val="000000" w:themeColor="text1"/>
                <w:szCs w:val="20"/>
              </w:rPr>
              <w:t>Onderzoekscentrum Driestar educatief Gouda.</w:t>
            </w:r>
          </w:p>
          <w:p w14:paraId="63C2CD20" w14:textId="77777777" w:rsidR="00CF1726" w:rsidRPr="00D4784F" w:rsidRDefault="00CF1726" w:rsidP="00DC5B35">
            <w:pPr>
              <w:jc w:val="center"/>
              <w:rPr>
                <w:rFonts w:eastAsia="Verdana" w:cs="Verdana"/>
                <w:szCs w:val="20"/>
                <w:u w:val="single"/>
              </w:rPr>
            </w:pPr>
            <w:r w:rsidRPr="00D4784F">
              <w:rPr>
                <w:rFonts w:eastAsia="Verdana" w:cs="Verdana"/>
                <w:i/>
                <w:iCs/>
                <w:color w:val="000000" w:themeColor="text1"/>
                <w:szCs w:val="20"/>
              </w:rPr>
              <w:t xml:space="preserve">Verspreiding toegestaan </w:t>
            </w:r>
            <w:proofErr w:type="gramStart"/>
            <w:r w:rsidRPr="00D4784F">
              <w:rPr>
                <w:rFonts w:eastAsia="Verdana" w:cs="Verdana"/>
                <w:i/>
                <w:iCs/>
                <w:color w:val="000000" w:themeColor="text1"/>
                <w:szCs w:val="20"/>
              </w:rPr>
              <w:t>indien</w:t>
            </w:r>
            <w:proofErr w:type="gramEnd"/>
            <w:r w:rsidRPr="00D4784F">
              <w:rPr>
                <w:rFonts w:eastAsia="Verdana" w:cs="Verdana"/>
                <w:i/>
                <w:iCs/>
                <w:color w:val="000000" w:themeColor="text1"/>
                <w:szCs w:val="20"/>
              </w:rPr>
              <w:t xml:space="preserve"> de bron vermeld wordt.</w:t>
            </w:r>
          </w:p>
        </w:tc>
      </w:tr>
    </w:tbl>
    <w:p w14:paraId="50CC1850" w14:textId="77777777" w:rsidR="009E240C" w:rsidRDefault="009E240C"/>
    <w:sectPr w:rsidR="009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C237E"/>
    <w:multiLevelType w:val="hybridMultilevel"/>
    <w:tmpl w:val="BC56B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671F7"/>
    <w:multiLevelType w:val="hybridMultilevel"/>
    <w:tmpl w:val="AE72C1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32FD5"/>
    <w:multiLevelType w:val="hybridMultilevel"/>
    <w:tmpl w:val="6ADCF2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26479845">
    <w:abstractNumId w:val="1"/>
  </w:num>
  <w:num w:numId="2" w16cid:durableId="728190618">
    <w:abstractNumId w:val="2"/>
  </w:num>
  <w:num w:numId="3" w16cid:durableId="35484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26"/>
    <w:rsid w:val="00163B1B"/>
    <w:rsid w:val="0073174A"/>
    <w:rsid w:val="008D77C8"/>
    <w:rsid w:val="009E240C"/>
    <w:rsid w:val="00A63FD8"/>
    <w:rsid w:val="00CF1726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8B42"/>
  <w15:chartTrackingRefBased/>
  <w15:docId w15:val="{ADD53208-A0AD-4272-8473-26665A10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1726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F1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1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F1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1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1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17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17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17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17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1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1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CF1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172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172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172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172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172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17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17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1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1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1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1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17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17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172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1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172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17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F172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d.nl/artikel/992571-beatrice-de-graaf-we-leven-in-een-afrekencultu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tv.nl/video/het-water-komt-in-de-klas-de-nasleep-van-de-watersnoodramp/" TargetMode="External"/><Relationship Id="rId5" Type="http://schemas.openxmlformats.org/officeDocument/2006/relationships/hyperlink" Target="https://schooltv.nl/video/het-water-komt-in-de-klas-de-watersnoodramp-van-195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1</cp:revision>
  <dcterms:created xsi:type="dcterms:W3CDTF">2024-06-18T17:27:00Z</dcterms:created>
  <dcterms:modified xsi:type="dcterms:W3CDTF">2024-06-18T17:28:00Z</dcterms:modified>
</cp:coreProperties>
</file>