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1331" w14:textId="77777777" w:rsidR="00503819" w:rsidRDefault="00503819" w:rsidP="00503819">
      <w:pPr>
        <w:pStyle w:val="Kop1"/>
        <w:jc w:val="both"/>
      </w:pPr>
      <w:bookmarkStart w:id="0" w:name="_Toc168738312"/>
      <w:r>
        <w:t>Handreiking thema 3: Economische globalisering en neokolonialisme</w:t>
      </w:r>
      <w:bookmarkEnd w:id="0"/>
    </w:p>
    <w:p w14:paraId="00C8FDAB" w14:textId="77777777" w:rsidR="00503819" w:rsidRDefault="00503819" w:rsidP="00503819">
      <w:pPr>
        <w:jc w:val="both"/>
      </w:pPr>
    </w:p>
    <w:p w14:paraId="39B84BCF" w14:textId="77777777" w:rsidR="00503819" w:rsidRPr="00835D56" w:rsidRDefault="00503819" w:rsidP="00503819">
      <w:pPr>
        <w:jc w:val="both"/>
        <w:rPr>
          <w:szCs w:val="20"/>
        </w:rPr>
      </w:pPr>
      <w:r w:rsidRPr="00835D56">
        <w:rPr>
          <w:szCs w:val="20"/>
        </w:rPr>
        <w:t>Introductie</w:t>
      </w:r>
    </w:p>
    <w:p w14:paraId="6E411100" w14:textId="77777777" w:rsidR="00503819" w:rsidRPr="00835D56" w:rsidRDefault="00503819" w:rsidP="00503819">
      <w:pPr>
        <w:jc w:val="both"/>
        <w:rPr>
          <w:rFonts w:eastAsia="Arial" w:cs="Arial"/>
          <w:color w:val="040C28"/>
          <w:szCs w:val="20"/>
        </w:rPr>
      </w:pPr>
      <w:r w:rsidRPr="00835D56">
        <w:rPr>
          <w:rFonts w:eastAsia="Arial" w:cs="Arial"/>
          <w:color w:val="040C28"/>
          <w:szCs w:val="20"/>
        </w:rPr>
        <w:t>Vanuit de concepten: Regio, Schaalniveaus, Horizontale en verticale relaties en Dimensies wordt een beroep gedaan op inzicht en betrokkenheid van leerlingen. Inzicht in hoe mensen zich een bestaan hebben verworven en betrokkenheid op de gevolgen van ons handelen op Gods schepping en de medemens.</w:t>
      </w:r>
    </w:p>
    <w:p w14:paraId="51361945" w14:textId="77777777" w:rsidR="00503819" w:rsidRPr="00835D56" w:rsidRDefault="00503819" w:rsidP="00503819">
      <w:pPr>
        <w:jc w:val="both"/>
        <w:rPr>
          <w:rFonts w:eastAsia="Arial" w:cs="Arial"/>
          <w:color w:val="040C28"/>
          <w:szCs w:val="20"/>
        </w:rPr>
      </w:pPr>
    </w:p>
    <w:p w14:paraId="2374580A" w14:textId="77777777" w:rsidR="00503819" w:rsidRPr="00835D56" w:rsidRDefault="00503819" w:rsidP="00503819">
      <w:pPr>
        <w:jc w:val="both"/>
        <w:rPr>
          <w:rFonts w:eastAsia="Arial" w:cs="Arial"/>
          <w:color w:val="202124"/>
          <w:szCs w:val="20"/>
        </w:rPr>
      </w:pPr>
      <w:r w:rsidRPr="00835D56">
        <w:rPr>
          <w:rFonts w:eastAsia="Arial" w:cs="Arial"/>
          <w:color w:val="040C28"/>
          <w:szCs w:val="20"/>
        </w:rPr>
        <w:t>‘Onder economische globalisering vallen geld, goederen en mensen</w:t>
      </w:r>
      <w:r w:rsidRPr="00835D56">
        <w:rPr>
          <w:rFonts w:eastAsia="Arial" w:cs="Arial"/>
          <w:color w:val="202124"/>
          <w:szCs w:val="20"/>
        </w:rPr>
        <w:t xml:space="preserve">. In dit proces van uitwisseling zien we bijvoorbeeld een vermeerdering van vrij verkeer van arbeidskrachten tussen landen en een steeds grotere afstand tussen de afzetmarkt van een product en haar productieplaats.’. Door de komst/ introductie van de container en de ontwikkeling van transportmiddelen als trein, schip en vliegtuig, infrastructuur, media en het Engels als handelsvoertaal (lingua franca) is de wereld voor ons gevoel een beetje gekrompen. Termen als tijd-ruimte-compressie en </w:t>
      </w:r>
      <w:proofErr w:type="spellStart"/>
      <w:r w:rsidRPr="00835D56">
        <w:rPr>
          <w:rFonts w:eastAsia="Arial" w:cs="Arial"/>
          <w:color w:val="202124"/>
          <w:szCs w:val="20"/>
        </w:rPr>
        <w:t>global</w:t>
      </w:r>
      <w:proofErr w:type="spellEnd"/>
      <w:r w:rsidRPr="00835D56">
        <w:rPr>
          <w:rFonts w:eastAsia="Arial" w:cs="Arial"/>
          <w:color w:val="202124"/>
          <w:szCs w:val="20"/>
        </w:rPr>
        <w:t xml:space="preserve"> </w:t>
      </w:r>
      <w:proofErr w:type="spellStart"/>
      <w:r w:rsidRPr="00835D56">
        <w:rPr>
          <w:rFonts w:eastAsia="Arial" w:cs="Arial"/>
          <w:color w:val="202124"/>
          <w:szCs w:val="20"/>
        </w:rPr>
        <w:t>village</w:t>
      </w:r>
      <w:proofErr w:type="spellEnd"/>
      <w:r w:rsidRPr="00835D56">
        <w:rPr>
          <w:rFonts w:eastAsia="Arial" w:cs="Arial"/>
          <w:color w:val="202124"/>
          <w:szCs w:val="20"/>
        </w:rPr>
        <w:t xml:space="preserve"> spreken hier een duidelijke taal. </w:t>
      </w:r>
    </w:p>
    <w:p w14:paraId="416247A8" w14:textId="77777777" w:rsidR="00503819" w:rsidRPr="00835D56" w:rsidRDefault="00503819" w:rsidP="00503819">
      <w:pPr>
        <w:jc w:val="both"/>
        <w:rPr>
          <w:rFonts w:eastAsia="Arial" w:cs="Arial"/>
          <w:color w:val="202124"/>
          <w:szCs w:val="20"/>
        </w:rPr>
      </w:pPr>
    </w:p>
    <w:p w14:paraId="7263D191" w14:textId="77777777" w:rsidR="00503819" w:rsidRPr="00835D56" w:rsidRDefault="00503819" w:rsidP="00503819">
      <w:pPr>
        <w:jc w:val="both"/>
        <w:rPr>
          <w:rFonts w:eastAsia="Arial" w:cs="Arial"/>
          <w:color w:val="202124"/>
          <w:szCs w:val="20"/>
        </w:rPr>
      </w:pPr>
      <w:r w:rsidRPr="00835D56">
        <w:rPr>
          <w:rFonts w:eastAsia="Arial" w:cs="Arial"/>
          <w:color w:val="202124"/>
          <w:szCs w:val="20"/>
        </w:rPr>
        <w:t xml:space="preserve">Bij het nadenken over globalisering rijst de vraag of iedereen in gelijke mate kan profiteren van het ontstaan van deze wereldwijde relaties. Ondanks het bestaan van fair </w:t>
      </w:r>
      <w:proofErr w:type="spellStart"/>
      <w:r w:rsidRPr="00835D56">
        <w:rPr>
          <w:rFonts w:eastAsia="Arial" w:cs="Arial"/>
          <w:color w:val="202124"/>
          <w:szCs w:val="20"/>
        </w:rPr>
        <w:t>trade</w:t>
      </w:r>
      <w:proofErr w:type="spellEnd"/>
      <w:r w:rsidRPr="00835D56">
        <w:rPr>
          <w:rFonts w:eastAsia="Arial" w:cs="Arial"/>
          <w:color w:val="202124"/>
          <w:szCs w:val="20"/>
        </w:rPr>
        <w:t xml:space="preserve"> producten zijn er wereldwijd nog heel veel mensen die tegen een zeer laag loon en veel overuren ternauwernood in hun levensonderhoud kunnen voorzien. Verder kunnen we ons afvragen wat de gevolgen zijn van wereldwijde transportstromen in het kader van de zorg voor Gods schepping met betrekking tot klimaat en energieverbruik. Ook overmatige behoefte aan grondstoffen en energie zorgen voor een enorme uitputting van de ons gegeven natuurlijk rijkdommen van deze aarde. Opnieuw komt hier het thema rentmeesterschap naar voren. </w:t>
      </w:r>
    </w:p>
    <w:p w14:paraId="7A6BAA33" w14:textId="77777777" w:rsidR="00503819" w:rsidRPr="00835D56" w:rsidRDefault="00503819" w:rsidP="00503819">
      <w:pPr>
        <w:jc w:val="both"/>
        <w:rPr>
          <w:rFonts w:eastAsia="Arial" w:cs="Arial"/>
          <w:color w:val="202124"/>
          <w:szCs w:val="20"/>
        </w:rPr>
      </w:pPr>
      <w:r w:rsidRPr="00835D56">
        <w:rPr>
          <w:rFonts w:eastAsia="Arial" w:cs="Arial"/>
          <w:color w:val="202124"/>
          <w:szCs w:val="20"/>
        </w:rPr>
        <w:t>Globalisering vindt op veel gebieden plaats. We hebben hier gekozen voor de beperking tot economische globalisering. Dat blijkt ook uit de begrippen die als vanzelf komen boven drijven bij dit thema:</w:t>
      </w:r>
    </w:p>
    <w:p w14:paraId="0F6D508E" w14:textId="77777777" w:rsidR="00503819" w:rsidRPr="00835D56" w:rsidRDefault="00503819" w:rsidP="00503819">
      <w:pPr>
        <w:jc w:val="both"/>
        <w:rPr>
          <w:rFonts w:eastAsia="Arial" w:cs="Arial"/>
          <w:color w:val="202124"/>
          <w:szCs w:val="20"/>
        </w:rPr>
      </w:pPr>
    </w:p>
    <w:p w14:paraId="6FB80BF5" w14:textId="77777777" w:rsidR="00503819" w:rsidRPr="00835D56" w:rsidRDefault="00503819" w:rsidP="00503819">
      <w:pPr>
        <w:jc w:val="both"/>
        <w:rPr>
          <w:szCs w:val="20"/>
        </w:rPr>
      </w:pPr>
      <w:r w:rsidRPr="00835D56">
        <w:rPr>
          <w:szCs w:val="20"/>
        </w:rPr>
        <w:t xml:space="preserve">Internationale arbeidsverdeling: Was het in de periode voor de industriële revolutie nog zo dat een product van begin (ontwerp) tot voltooiing binnen één bedrijf(je) plaats vond, al snel verschoof productie naar </w:t>
      </w:r>
      <w:proofErr w:type="gramStart"/>
      <w:r w:rsidRPr="00835D56">
        <w:rPr>
          <w:szCs w:val="20"/>
        </w:rPr>
        <w:t>lage lonen landen</w:t>
      </w:r>
      <w:proofErr w:type="gramEnd"/>
      <w:r w:rsidRPr="00835D56">
        <w:rPr>
          <w:szCs w:val="20"/>
        </w:rPr>
        <w:t>. Het ontwerp en de verkoop vonden dan meestal plaats in rijke westerse landen. Deze zogenaamde internationale arbeidsverdeling werd mede mogelijk door de opkomst van multinationale ondernemingen, die, vanuit zo optimaal mogelijk winst, er steeds op uit waren om de productiekosten zo laag mogelijk te houden. (</w:t>
      </w:r>
      <w:proofErr w:type="gramStart"/>
      <w:r w:rsidRPr="00835D56">
        <w:rPr>
          <w:szCs w:val="20"/>
        </w:rPr>
        <w:t>ongelijke</w:t>
      </w:r>
      <w:proofErr w:type="gramEnd"/>
      <w:r w:rsidRPr="00835D56">
        <w:rPr>
          <w:szCs w:val="20"/>
        </w:rPr>
        <w:t xml:space="preserve"> machtsverhouding). Hier spelen noties als gerechtigheid en verdeling welvaart (barmhartigheid) (zie thema Arm en Rijk)</w:t>
      </w:r>
    </w:p>
    <w:p w14:paraId="02AFB4F0" w14:textId="77777777" w:rsidR="00503819" w:rsidRPr="00835D56" w:rsidRDefault="00503819" w:rsidP="00503819">
      <w:pPr>
        <w:jc w:val="both"/>
        <w:rPr>
          <w:szCs w:val="20"/>
        </w:rPr>
      </w:pPr>
    </w:p>
    <w:p w14:paraId="29BD0347" w14:textId="77777777" w:rsidR="00503819" w:rsidRPr="00835D56" w:rsidRDefault="00503819" w:rsidP="00503819">
      <w:pPr>
        <w:jc w:val="both"/>
        <w:rPr>
          <w:szCs w:val="20"/>
        </w:rPr>
      </w:pPr>
      <w:r w:rsidRPr="00835D56">
        <w:rPr>
          <w:szCs w:val="20"/>
        </w:rPr>
        <w:t xml:space="preserve">Klimaatkosten veroorzaakt door de consumptiemaatschappij. Veel voormalige kolonies zagen voordeel in de komst van westerse bedrijven om zo werkgelegenheid te creëren voor hun bevolking. Ze boden daarom in speciale economische zones allerlei voordeel aan westerse </w:t>
      </w:r>
      <w:proofErr w:type="spellStart"/>
      <w:r w:rsidRPr="00835D56">
        <w:rPr>
          <w:szCs w:val="20"/>
        </w:rPr>
        <w:t>MNO's</w:t>
      </w:r>
      <w:proofErr w:type="spellEnd"/>
      <w:r w:rsidRPr="00835D56">
        <w:rPr>
          <w:szCs w:val="20"/>
        </w:rPr>
        <w:t xml:space="preserve"> zoals soepele milieuregels, belastingvoordeel, geen controle op arbeidsomstandigheden en minimumlonen enz. Kustlocaties waren het meest geschikt en werden daarom opnieuw ingericht. Om de producten te distribueren over rijke landen werd een transportnetwerk aangelegd. Mede hierdoor werd en wordt de natuur steeds verder aangetast. We hebben het dan nog niet eens gehad over de verbruikte energie en grondstoffen die nodig waren om aan de ongebreidelde honger van onze consumptiemaatschappij te voldoen. Het mag duidelijk zijn dat ontzag voor alles wat God geschapen heeft een van de kernnoties is die hier naar voren komen. (</w:t>
      </w:r>
      <w:proofErr w:type="gramStart"/>
      <w:r w:rsidRPr="00835D56">
        <w:rPr>
          <w:szCs w:val="20"/>
        </w:rPr>
        <w:t>rentmeesterschap</w:t>
      </w:r>
      <w:proofErr w:type="gramEnd"/>
      <w:r w:rsidRPr="00835D56">
        <w:rPr>
          <w:szCs w:val="20"/>
        </w:rPr>
        <w:t xml:space="preserve">) Hier spelen noties als consumentisme en </w:t>
      </w:r>
      <w:proofErr w:type="spellStart"/>
      <w:r w:rsidRPr="00835D56">
        <w:rPr>
          <w:szCs w:val="20"/>
        </w:rPr>
        <w:t>bijv</w:t>
      </w:r>
      <w:proofErr w:type="spellEnd"/>
      <w:r w:rsidRPr="00835D56">
        <w:rPr>
          <w:szCs w:val="20"/>
        </w:rPr>
        <w:t xml:space="preserve"> de bede van </w:t>
      </w:r>
      <w:proofErr w:type="spellStart"/>
      <w:r w:rsidRPr="00835D56">
        <w:rPr>
          <w:szCs w:val="20"/>
        </w:rPr>
        <w:t>Agur</w:t>
      </w:r>
      <w:proofErr w:type="spellEnd"/>
      <w:r w:rsidRPr="00835D56">
        <w:rPr>
          <w:szCs w:val="20"/>
        </w:rPr>
        <w:t xml:space="preserve"> over het aan ons toevertrouwde deel. Het is goed om in dit verband ook te wijzen op de claim die 'free </w:t>
      </w:r>
      <w:proofErr w:type="spellStart"/>
      <w:r w:rsidRPr="00835D56">
        <w:rPr>
          <w:szCs w:val="20"/>
        </w:rPr>
        <w:t>shipping</w:t>
      </w:r>
      <w:proofErr w:type="spellEnd"/>
      <w:r w:rsidRPr="00835D56">
        <w:rPr>
          <w:szCs w:val="20"/>
        </w:rPr>
        <w:t>’ legt op milieu en transport.</w:t>
      </w:r>
    </w:p>
    <w:p w14:paraId="53337517" w14:textId="77777777" w:rsidR="00503819" w:rsidRPr="00835D56" w:rsidRDefault="00503819" w:rsidP="00503819">
      <w:pPr>
        <w:jc w:val="both"/>
        <w:rPr>
          <w:szCs w:val="20"/>
        </w:rPr>
      </w:pPr>
    </w:p>
    <w:p w14:paraId="781FC9F8" w14:textId="77777777" w:rsidR="00503819" w:rsidRPr="00835D56" w:rsidRDefault="00503819" w:rsidP="00503819">
      <w:pPr>
        <w:jc w:val="both"/>
        <w:rPr>
          <w:szCs w:val="20"/>
        </w:rPr>
      </w:pPr>
      <w:r w:rsidRPr="00835D56">
        <w:rPr>
          <w:szCs w:val="20"/>
        </w:rPr>
        <w:t>Interdependentie: Dit begrip zou je eigenlijk zowel positief als negatief kunnen duiden. Als er sprake is van wederzijdse afhankelijkheid op basis van gelijkwaardigheid (liefde t.o.v. de naaste) dan lijkt daar niets op tegen te zijn. Heldere afspraken over elkaars verantwoordelijkheid en taken zijn dan een solide basis voor samenwerking. Treedt er echter ongelijkheid op in die relatie dan blijft enerzijds wel die afhankelijkheid, maar dan is het voordeel van die samenwerking het meest tot nut van de sterkste. In het geval van economische samenwerking en arbeidsverdeling zullen westerse bedrijven dus het meeste profiteren. In dit verband kan ook verwezen worden naar het verschil in voordeel voor producenten en handelaars en retailers in westerse landen. (</w:t>
      </w:r>
      <w:proofErr w:type="gramStart"/>
      <w:r w:rsidRPr="00835D56">
        <w:rPr>
          <w:szCs w:val="20"/>
        </w:rPr>
        <w:t>uitbuiting</w:t>
      </w:r>
      <w:proofErr w:type="gramEnd"/>
      <w:r w:rsidRPr="00835D56">
        <w:rPr>
          <w:szCs w:val="20"/>
        </w:rPr>
        <w:t>?) ook hier speelt eerlijke verdeling van welvaart en gerechtigheid</w:t>
      </w:r>
    </w:p>
    <w:p w14:paraId="76942E65" w14:textId="77777777" w:rsidR="00503819" w:rsidRPr="00835D56" w:rsidRDefault="00503819" w:rsidP="00503819">
      <w:pPr>
        <w:jc w:val="both"/>
        <w:rPr>
          <w:szCs w:val="20"/>
        </w:rPr>
      </w:pPr>
    </w:p>
    <w:p w14:paraId="2DC4C9E9" w14:textId="77777777" w:rsidR="00503819" w:rsidRPr="00835D56" w:rsidRDefault="00503819" w:rsidP="00503819">
      <w:pPr>
        <w:jc w:val="both"/>
        <w:rPr>
          <w:szCs w:val="20"/>
        </w:rPr>
      </w:pPr>
      <w:r w:rsidRPr="00835D56">
        <w:rPr>
          <w:szCs w:val="20"/>
        </w:rPr>
        <w:t xml:space="preserve">Ruilvoetverslechtering in relatie tot neokolonialisme. Door ingewikkelde mechanismen als vraag en aanbod veranderen prijzen van grondstoffen en energie voortdurend. Door kunstmatig te zorgen voor overproductie kan daardoor de prijs die men betaalt in lage lonen-landen nog verder omlaag. Om hetzelfde inkomen te verdienen bij dalende marktprijzen schroeven arme landen de </w:t>
      </w:r>
      <w:proofErr w:type="spellStart"/>
      <w:r w:rsidRPr="00835D56">
        <w:rPr>
          <w:szCs w:val="20"/>
        </w:rPr>
        <w:t>produktie</w:t>
      </w:r>
      <w:proofErr w:type="spellEnd"/>
      <w:r w:rsidRPr="00835D56">
        <w:rPr>
          <w:szCs w:val="20"/>
        </w:rPr>
        <w:t xml:space="preserve"> op. Hierdoor ontstaan als vanzelf overschotten, waardoor de marktprijzen nog verder dalen.  Verder geldt de prijsdaling niet voor dure westerse producten. De verhouding tussen de ontvangen prijs voor grondstoffen en de te betalen prijs voor eindproducten loopt zo steeds verder uit elkaar (ruilvoetverslechtering). Westerse landen houden hierdoor de arme landen in een nieuw soort koloniale verhouding. Het oude beeld van arme landen/ex-kolonies als leverancier van grondstoffen werd op deze manier nieuw leven ingeblazen</w:t>
      </w:r>
    </w:p>
    <w:p w14:paraId="7182B4CD" w14:textId="77777777" w:rsidR="00503819" w:rsidRPr="00835D56" w:rsidRDefault="00503819" w:rsidP="00503819">
      <w:pPr>
        <w:jc w:val="both"/>
        <w:rPr>
          <w:szCs w:val="20"/>
        </w:rPr>
      </w:pPr>
    </w:p>
    <w:p w14:paraId="3E5F0F6A" w14:textId="77777777" w:rsidR="00503819" w:rsidRPr="00835D56" w:rsidRDefault="00503819" w:rsidP="00503819">
      <w:pPr>
        <w:jc w:val="both"/>
        <w:rPr>
          <w:szCs w:val="20"/>
        </w:rPr>
      </w:pPr>
      <w:r w:rsidRPr="00835D56">
        <w:rPr>
          <w:szCs w:val="20"/>
        </w:rPr>
        <w:t>Vrijhandel: Het weghalen van douane grenzen is ook een voorwaarde voor verdergaande economische globalisering. V Het vergroten van markten leidt in economische modellen tot meer omzet en door schaalvoordelen ook tot meer winst. Daarnaast ontstaat er meer concurrentie. Dat is in ieder geval gunstig voor de consument, maar kan ook leiden tot (te) lage lonen en erger. Westerse landen hebben vaak de mond vol over vrijhandel, maar zijn er meesters in om hun eigen markten en bedrijfsleven te beschermen.</w:t>
      </w:r>
    </w:p>
    <w:p w14:paraId="5FDF218F" w14:textId="77777777" w:rsidR="00503819" w:rsidRPr="00835D56" w:rsidRDefault="00503819" w:rsidP="00503819">
      <w:pPr>
        <w:jc w:val="both"/>
        <w:rPr>
          <w:szCs w:val="20"/>
        </w:rPr>
      </w:pPr>
    </w:p>
    <w:p w14:paraId="0E1752CE" w14:textId="77777777" w:rsidR="00503819" w:rsidRPr="00835D56" w:rsidRDefault="00503819" w:rsidP="00503819">
      <w:pPr>
        <w:jc w:val="both"/>
        <w:rPr>
          <w:szCs w:val="20"/>
        </w:rPr>
      </w:pPr>
      <w:r w:rsidRPr="00835D56">
        <w:rPr>
          <w:szCs w:val="20"/>
        </w:rPr>
        <w:t xml:space="preserve">Samenlevingen worstelen met de veranderingen en vragen die economische globalisering met zich meebrengt. Wat betekent een mondiale wereldeconomie voor ons dagelijkse werk? Kan de aarde nog wel voldoende voedsel produceren, als we ook op grote schaal biobrandstoffen verbouwen? Zijn de oorzaken van klimaatverandering en de gevolgen voor met name armen in het Zuiden tegen te gaan? Wij zouden ons óók moeten bezinnen op de uitdaging waar globalisering ons voor stelt. Vanuit het perspectief van ons christen zijn moeten we daarom nadenken of we weerstand willen/kunnen bieden tegen de eenzijdige overheersing door economische en culturele globalisering. De vraag zou moeten zijn: staat de economie in dienst van Gods schepping? Zo nee, (hoe) kan dat hersteld worden? </w:t>
      </w:r>
    </w:p>
    <w:p w14:paraId="2FD052DF" w14:textId="77777777" w:rsidR="00503819" w:rsidRPr="00835D56" w:rsidRDefault="00503819" w:rsidP="00503819">
      <w:pPr>
        <w:jc w:val="both"/>
        <w:rPr>
          <w:szCs w:val="20"/>
        </w:rPr>
      </w:pPr>
    </w:p>
    <w:p w14:paraId="66080B07" w14:textId="77777777" w:rsidR="00503819" w:rsidRPr="00835D56" w:rsidRDefault="00503819" w:rsidP="00503819">
      <w:pPr>
        <w:jc w:val="both"/>
        <w:rPr>
          <w:szCs w:val="20"/>
        </w:rPr>
      </w:pPr>
      <w:r w:rsidRPr="00835D56">
        <w:rPr>
          <w:szCs w:val="20"/>
        </w:rPr>
        <w:t>Visie.</w:t>
      </w:r>
    </w:p>
    <w:p w14:paraId="5D9BF976" w14:textId="77777777" w:rsidR="00503819" w:rsidRPr="00835D56" w:rsidRDefault="00503819" w:rsidP="00503819">
      <w:pPr>
        <w:jc w:val="both"/>
        <w:rPr>
          <w:szCs w:val="20"/>
        </w:rPr>
      </w:pPr>
      <w:r w:rsidRPr="00835D56">
        <w:rPr>
          <w:szCs w:val="20"/>
        </w:rPr>
        <w:t>Dit zijn taaie vragen, die ons dwingen een standpunt in te nemen. Toch blijft voor veel van ons onduidelijk wat onze verantwoordelijkheid in deze tijd van globalisering dan precies inhoudt. Het onderwijskundige doel van dit thema is niet om definitieve antwoorden te formuleren maar om nadenken van onze leerlingen te vragen over welke ruimtelijke processen er spelen en de manier waarop ze in het leven staan.</w:t>
      </w:r>
    </w:p>
    <w:p w14:paraId="43BE0F9D" w14:textId="77777777" w:rsidR="00503819" w:rsidRPr="00835D56" w:rsidRDefault="00503819" w:rsidP="00503819">
      <w:pPr>
        <w:jc w:val="both"/>
        <w:rPr>
          <w:szCs w:val="20"/>
        </w:rPr>
      </w:pPr>
    </w:p>
    <w:p w14:paraId="6D69DB84" w14:textId="77777777" w:rsidR="00503819" w:rsidRPr="00835D56" w:rsidRDefault="00503819" w:rsidP="00503819">
      <w:pPr>
        <w:jc w:val="both"/>
        <w:rPr>
          <w:szCs w:val="20"/>
        </w:rPr>
      </w:pPr>
      <w:r w:rsidRPr="00835D56">
        <w:rPr>
          <w:szCs w:val="20"/>
        </w:rPr>
        <w:t>Didactische diamant</w:t>
      </w:r>
    </w:p>
    <w:p w14:paraId="11173CDC" w14:textId="77777777" w:rsidR="00503819" w:rsidRPr="00835D56" w:rsidRDefault="00503819" w:rsidP="00503819">
      <w:pPr>
        <w:jc w:val="both"/>
        <w:rPr>
          <w:szCs w:val="20"/>
        </w:rPr>
      </w:pPr>
      <w:r w:rsidRPr="00835D56">
        <w:rPr>
          <w:szCs w:val="20"/>
        </w:rPr>
        <w:t xml:space="preserve">Een paar aspecten van de huidige globalisering vragen om kritische reflectie vanuit christelijk perspectief. Deze aspecten staan niet op zich, maar versterken elkaar: </w:t>
      </w:r>
    </w:p>
    <w:p w14:paraId="43867899" w14:textId="77777777" w:rsidR="00503819" w:rsidRPr="00835D56" w:rsidRDefault="00503819" w:rsidP="00503819">
      <w:pPr>
        <w:jc w:val="both"/>
        <w:rPr>
          <w:rFonts w:eastAsia="Aptos" w:cs="Aptos"/>
          <w:color w:val="000000" w:themeColor="text1"/>
          <w:szCs w:val="20"/>
        </w:rPr>
      </w:pPr>
      <w:r w:rsidRPr="00835D56">
        <w:rPr>
          <w:szCs w:val="20"/>
        </w:rPr>
        <w:t xml:space="preserve">1. Toenemende communicatiemogelijkheden. </w:t>
      </w:r>
      <w:r w:rsidRPr="00835D56">
        <w:rPr>
          <w:rFonts w:eastAsia="Aptos" w:cs="Aptos"/>
          <w:color w:val="000000" w:themeColor="text1"/>
          <w:szCs w:val="20"/>
        </w:rPr>
        <w:t xml:space="preserve">De dimensies van ruimte en tijd zijn weggevallen als grenzen, door de komst van snelle verbindingen. E-mailverkeer stuurt berichten in luttele seconden over de hele wereld. Dat verandert de werkelijkheid op heel veel terreinen: er kunnen nu dingen die vroeger totaal onmogelijk waren. Dit is globalisering als </w:t>
      </w:r>
      <w:proofErr w:type="spellStart"/>
      <w:r w:rsidRPr="00835D56">
        <w:rPr>
          <w:rFonts w:eastAsia="Aptos" w:cs="Aptos"/>
          <w:color w:val="000000" w:themeColor="text1"/>
          <w:szCs w:val="20"/>
        </w:rPr>
        <w:t>ontgrenzing</w:t>
      </w:r>
      <w:proofErr w:type="spellEnd"/>
      <w:r w:rsidRPr="00835D56">
        <w:rPr>
          <w:rFonts w:eastAsia="Aptos" w:cs="Aptos"/>
          <w:color w:val="000000" w:themeColor="text1"/>
          <w:szCs w:val="20"/>
        </w:rPr>
        <w:t>;</w:t>
      </w:r>
    </w:p>
    <w:p w14:paraId="18CD53A9" w14:textId="77777777" w:rsidR="00503819" w:rsidRPr="00835D56" w:rsidRDefault="00503819" w:rsidP="00503819">
      <w:pPr>
        <w:jc w:val="both"/>
        <w:rPr>
          <w:rFonts w:eastAsia="Aptos" w:cs="Aptos"/>
          <w:color w:val="000000" w:themeColor="text1"/>
          <w:szCs w:val="20"/>
        </w:rPr>
      </w:pPr>
      <w:r w:rsidRPr="00835D56">
        <w:rPr>
          <w:szCs w:val="20"/>
        </w:rPr>
        <w:lastRenderedPageBreak/>
        <w:t>2. '</w:t>
      </w:r>
      <w:proofErr w:type="spellStart"/>
      <w:r w:rsidRPr="00835D56">
        <w:rPr>
          <w:szCs w:val="20"/>
        </w:rPr>
        <w:t>Glokalisering</w:t>
      </w:r>
      <w:proofErr w:type="spellEnd"/>
      <w:r w:rsidRPr="00835D56">
        <w:rPr>
          <w:szCs w:val="20"/>
        </w:rPr>
        <w:t>’ een beweging die meer gericht is op lokale identiteit.</w:t>
      </w:r>
      <w:r w:rsidRPr="00835D56">
        <w:rPr>
          <w:rFonts w:eastAsia="Aptos" w:cs="Aptos"/>
          <w:color w:val="000000" w:themeColor="text1"/>
          <w:szCs w:val="20"/>
        </w:rPr>
        <w:t xml:space="preserve"> (De sterk groeiende internationalisering heeft ook homogenisering met zich meegebracht. Wetenschappelijke ontdekkingen, kleding, voedingswijzen en dergelijke verspreiden zich over de hele wereld.)</w:t>
      </w:r>
    </w:p>
    <w:p w14:paraId="180F3837" w14:textId="77777777" w:rsidR="00503819" w:rsidRPr="00835D56" w:rsidRDefault="00503819" w:rsidP="00503819">
      <w:pPr>
        <w:jc w:val="both"/>
        <w:rPr>
          <w:rFonts w:eastAsia="Aptos" w:cs="Aptos"/>
          <w:color w:val="000000" w:themeColor="text1"/>
          <w:szCs w:val="20"/>
        </w:rPr>
      </w:pPr>
      <w:r w:rsidRPr="00835D56">
        <w:rPr>
          <w:szCs w:val="20"/>
        </w:rPr>
        <w:t>3. Afnemende rol van nationale staten. (</w:t>
      </w:r>
      <w:r w:rsidRPr="00835D56">
        <w:rPr>
          <w:rFonts w:eastAsia="Aptos" w:cs="Aptos"/>
          <w:color w:val="000000" w:themeColor="text1"/>
          <w:szCs w:val="20"/>
        </w:rPr>
        <w:t>Homogenisering betekent in veel situaties ook westerse modernisering, en daarmee aantasting van aloude waarden- en normensystemen.)</w:t>
      </w:r>
    </w:p>
    <w:p w14:paraId="1AEC43D7" w14:textId="77777777" w:rsidR="00503819" w:rsidRPr="00835D56" w:rsidRDefault="00503819" w:rsidP="00503819">
      <w:pPr>
        <w:jc w:val="both"/>
        <w:rPr>
          <w:rFonts w:eastAsia="Aptos" w:cs="Aptos"/>
          <w:color w:val="000000" w:themeColor="text1"/>
          <w:szCs w:val="20"/>
        </w:rPr>
      </w:pPr>
      <w:r w:rsidRPr="00835D56">
        <w:rPr>
          <w:szCs w:val="20"/>
        </w:rPr>
        <w:t>4. De 'neoliberale’ ideologie (</w:t>
      </w:r>
      <w:r w:rsidRPr="00835D56">
        <w:rPr>
          <w:rFonts w:eastAsia="Aptos" w:cs="Aptos"/>
          <w:color w:val="000000" w:themeColor="text1"/>
          <w:szCs w:val="20"/>
        </w:rPr>
        <w:t>Bovendien heerst er een sterke tendens tot liberalisering: de wens om geen enkele belemmering te laten bestaan voor internationale stromen van kapitaal, producten en mensen.)</w:t>
      </w:r>
    </w:p>
    <w:p w14:paraId="74F348DF" w14:textId="77777777" w:rsidR="00503819" w:rsidRPr="00835D56" w:rsidRDefault="00503819" w:rsidP="00503819">
      <w:pPr>
        <w:jc w:val="both"/>
        <w:rPr>
          <w:color w:val="FF0000"/>
          <w:szCs w:val="20"/>
        </w:rPr>
      </w:pPr>
      <w:r w:rsidRPr="00835D56">
        <w:rPr>
          <w:color w:val="FF0000"/>
          <w:szCs w:val="20"/>
        </w:rPr>
        <w:t>In de link staat meer uitleg en context bij deze begrippen.</w:t>
      </w:r>
      <w:commentRangeStart w:id="1"/>
      <w:commentRangeEnd w:id="1"/>
      <w:r w:rsidRPr="00835D56">
        <w:rPr>
          <w:szCs w:val="20"/>
        </w:rPr>
        <w:commentReference w:id="1"/>
      </w:r>
    </w:p>
    <w:p w14:paraId="343F94F0" w14:textId="77777777" w:rsidR="00503819" w:rsidRPr="00835D56" w:rsidRDefault="00503819" w:rsidP="00503819">
      <w:pPr>
        <w:jc w:val="both"/>
        <w:rPr>
          <w:szCs w:val="20"/>
        </w:rPr>
      </w:pPr>
    </w:p>
    <w:p w14:paraId="064193D5" w14:textId="77777777" w:rsidR="00503819" w:rsidRPr="00835D56" w:rsidRDefault="00503819" w:rsidP="00503819">
      <w:pPr>
        <w:jc w:val="both"/>
        <w:rPr>
          <w:szCs w:val="20"/>
        </w:rPr>
      </w:pPr>
      <w:r w:rsidRPr="00835D56">
        <w:rPr>
          <w:szCs w:val="20"/>
        </w:rPr>
        <w:t xml:space="preserve">Zowel internationaal als nationaal krijgen mensen steeds meer oog voor de sociale en ecologische effecten van economische globalisering. Christenen uit het Zuiden hebben kerken in de rijke landen dringend gevraagd zich hierover uit te spreken. Zo schreven kerken uit Azië in 1999 aan kerken in het Noorden – aan ons dus: </w:t>
      </w:r>
    </w:p>
    <w:p w14:paraId="1CD10149" w14:textId="77777777" w:rsidR="00503819" w:rsidRPr="00835D56" w:rsidRDefault="00503819" w:rsidP="00503819">
      <w:pPr>
        <w:jc w:val="both"/>
        <w:rPr>
          <w:szCs w:val="20"/>
        </w:rPr>
      </w:pPr>
      <w:r w:rsidRPr="00835D56">
        <w:rPr>
          <w:i/>
          <w:iCs/>
          <w:szCs w:val="20"/>
        </w:rPr>
        <w:t>We horen zo weinig van jullie, terwijl er zo veel mis is in de wereld. We zijn één wereldwijde gemeenschap als kerk, één van de oudste voorbeelden van globalisering, een grensoverschrijdende gemeente, lichaam van Christus. Als één lid lijdt, zo belijden wij (en jullie ook), lijden de anderen mee. Waarom is het dan zo stil bij jullie, terwijl jullie het in zoveel opzichten, in ieder geval materieel, beter hebben? Zijn jullie soms bezweken onder de verleidingen van het huidige economische systeem, en zien jullie niet meer wat het met andere mensen, dichtbij en ver weg, doet? Zien jullie niet meer wat het met jullie zelf doet, dat ‘altijd maar meer en vooruit’ jullie devies is geworden, en dat jullie bereid zijn daar heel veel aan op te offeren? Hebben jullie wel voldoende oog voor wat er gaande is, ook in jullie eigen samenleving: een groeiende kloof tussen arm en rijk, mensen die buiten de boot vallen, zorg die onbereikbaar wordt, commercialisering van het hele leven, consumptie als hoogste doel in het leven, leegloop van de kerken, milieuaantasting, en ondanks de groeiende rijkdom gevoelens van onbehagen. Deze brief verwijst naar een passage in de Bijbel die in veel van de oecumenische teksten over economische globalisering wordt aangehaald: 1 Corinthiërs 12:26. Daarin wordt de gemeente aangeduid als het lichaam van Christus: Als één lid lijdt, lijden alle leden mede. De vraag is, of christenen in het Noorden deze dagen inderdaad meelijden met christenen in het Zuiden – en als dat niet zo is, wat dat zegt over ons als christenen.</w:t>
      </w:r>
    </w:p>
    <w:p w14:paraId="192B1C1F" w14:textId="77777777" w:rsidR="00503819" w:rsidRPr="00835D56" w:rsidRDefault="00503819" w:rsidP="00503819">
      <w:pPr>
        <w:jc w:val="both"/>
        <w:rPr>
          <w:szCs w:val="20"/>
        </w:rPr>
      </w:pPr>
    </w:p>
    <w:p w14:paraId="25E2997F" w14:textId="77777777" w:rsidR="00503819" w:rsidRPr="00835D56" w:rsidRDefault="00503819" w:rsidP="00503819">
      <w:pPr>
        <w:jc w:val="both"/>
        <w:rPr>
          <w:szCs w:val="20"/>
        </w:rPr>
      </w:pPr>
    </w:p>
    <w:p w14:paraId="01275483" w14:textId="77777777" w:rsidR="00503819" w:rsidRPr="00835D56" w:rsidRDefault="00503819" w:rsidP="00503819">
      <w:pPr>
        <w:jc w:val="both"/>
        <w:rPr>
          <w:szCs w:val="20"/>
        </w:rPr>
      </w:pPr>
    </w:p>
    <w:p w14:paraId="5CE1E1FB" w14:textId="77777777" w:rsidR="00503819" w:rsidRPr="00835D56" w:rsidRDefault="00503819" w:rsidP="00503819">
      <w:pPr>
        <w:jc w:val="both"/>
        <w:rPr>
          <w:szCs w:val="20"/>
        </w:rPr>
      </w:pPr>
      <w:r w:rsidRPr="00835D56">
        <w:rPr>
          <w:szCs w:val="20"/>
        </w:rPr>
        <w:t xml:space="preserve"> </w:t>
      </w:r>
    </w:p>
    <w:p w14:paraId="60A74375" w14:textId="77777777" w:rsidR="00503819" w:rsidRPr="00835D56" w:rsidRDefault="00503819" w:rsidP="00503819">
      <w:pPr>
        <w:jc w:val="both"/>
        <w:rPr>
          <w:rFonts w:eastAsia="Aptos" w:cs="Aptos"/>
          <w:color w:val="000000" w:themeColor="text1"/>
          <w:szCs w:val="20"/>
        </w:rPr>
      </w:pPr>
      <w:r w:rsidRPr="00835D56">
        <w:rPr>
          <w:rFonts w:eastAsia="Aptos" w:cs="Aptos"/>
          <w:color w:val="000000" w:themeColor="text1"/>
          <w:szCs w:val="20"/>
        </w:rPr>
        <w:t>Kernnoties</w:t>
      </w:r>
    </w:p>
    <w:p w14:paraId="0BD3CCAE" w14:textId="77777777" w:rsidR="00503819" w:rsidRPr="00835D56" w:rsidRDefault="00503819" w:rsidP="00503819">
      <w:pPr>
        <w:jc w:val="both"/>
        <w:rPr>
          <w:szCs w:val="20"/>
        </w:rPr>
      </w:pPr>
      <w:r w:rsidRPr="00835D56">
        <w:rPr>
          <w:szCs w:val="20"/>
        </w:rPr>
        <w:t xml:space="preserve">&gt;Allereerst schendt de huidige economische globalisering de menselijke gemeenschap. Het proces brengt een scheiding teweeg: aan de ene kant de groep die profiteert van de wereldwijde economische globalisering en aan de andere kant de slachtoffers daarvan, zowel de mensen die uitgesloten worden als de mensen die uitgebuit worden vanwege lage lonen en moeilijke arbeidsomstandigheden. In zo’n situatie staat het geloof op het spel in een God die de Schepper van allen is en de bron van menselijke waardigheid. </w:t>
      </w:r>
    </w:p>
    <w:p w14:paraId="575FD546" w14:textId="77777777" w:rsidR="00503819" w:rsidRPr="00835D56" w:rsidRDefault="00503819" w:rsidP="00503819">
      <w:pPr>
        <w:jc w:val="both"/>
        <w:rPr>
          <w:color w:val="202124"/>
          <w:szCs w:val="20"/>
        </w:rPr>
      </w:pPr>
      <w:r w:rsidRPr="00835D56">
        <w:rPr>
          <w:szCs w:val="20"/>
        </w:rPr>
        <w:t xml:space="preserve">&gt;Ten tweede geeft de economische globalisering zo sterk voorrang aan financiële winst en materiële overvloed, dat dit de vorm aanneemt van afgoderij. Er is sprake van een cultus, waarvoor veel waardevols wordt opgeofferd en die bovendien wordt opgelegd aan andere landen en culturen. Wanneer deze afgoderij ook bedreven en geaccepteerd wordt door christenen, ontwikkelt zich een situatie van status </w:t>
      </w:r>
      <w:proofErr w:type="spellStart"/>
      <w:proofErr w:type="gramStart"/>
      <w:r w:rsidRPr="00835D56">
        <w:rPr>
          <w:szCs w:val="20"/>
        </w:rPr>
        <w:t>confessionis</w:t>
      </w:r>
      <w:proofErr w:type="spellEnd"/>
      <w:r w:rsidRPr="00835D56">
        <w:rPr>
          <w:szCs w:val="20"/>
        </w:rPr>
        <w:t>.(</w:t>
      </w:r>
      <w:proofErr w:type="gramEnd"/>
      <w:r w:rsidRPr="00835D56">
        <w:rPr>
          <w:szCs w:val="20"/>
        </w:rPr>
        <w:t xml:space="preserve"> </w:t>
      </w:r>
      <w:r w:rsidRPr="00835D56">
        <w:rPr>
          <w:color w:val="202124"/>
          <w:szCs w:val="20"/>
        </w:rPr>
        <w:t xml:space="preserve">We kunnen in tijden komen van de zogenaamde status </w:t>
      </w:r>
      <w:proofErr w:type="spellStart"/>
      <w:r w:rsidRPr="00835D56">
        <w:rPr>
          <w:color w:val="202124"/>
          <w:szCs w:val="20"/>
        </w:rPr>
        <w:t>confessionis</w:t>
      </w:r>
      <w:proofErr w:type="spellEnd"/>
      <w:r w:rsidRPr="00835D56">
        <w:rPr>
          <w:color w:val="202124"/>
          <w:szCs w:val="20"/>
        </w:rPr>
        <w:t>, dat een mens of een kerk ronduit voor de waarheid uit moet komen: 'Hier sta ik. Ik kan niet anders. God helpe mij'.)</w:t>
      </w:r>
    </w:p>
    <w:p w14:paraId="1285C2C3" w14:textId="77777777" w:rsidR="00503819" w:rsidRPr="00835D56" w:rsidRDefault="00503819" w:rsidP="00503819">
      <w:pPr>
        <w:jc w:val="both"/>
        <w:rPr>
          <w:szCs w:val="20"/>
        </w:rPr>
      </w:pPr>
      <w:r w:rsidRPr="00835D56">
        <w:rPr>
          <w:szCs w:val="20"/>
        </w:rPr>
        <w:t xml:space="preserve">&gt;Ten derde blijkt de economische globalisering mensen te reduceren tot middelen – of zelfs tot minder dan middelen, wanneer ze van het mondiale spel der machtigen worden uitgesloten. </w:t>
      </w:r>
    </w:p>
    <w:p w14:paraId="308D6EA2" w14:textId="77777777" w:rsidR="00503819" w:rsidRPr="00835D56" w:rsidRDefault="00503819" w:rsidP="00503819">
      <w:pPr>
        <w:jc w:val="both"/>
        <w:rPr>
          <w:szCs w:val="20"/>
        </w:rPr>
      </w:pPr>
    </w:p>
    <w:p w14:paraId="3CDA14BE" w14:textId="77777777" w:rsidR="00503819" w:rsidRPr="00835D56" w:rsidRDefault="00503819" w:rsidP="00503819">
      <w:pPr>
        <w:jc w:val="both"/>
        <w:rPr>
          <w:szCs w:val="20"/>
        </w:rPr>
      </w:pPr>
      <w:r w:rsidRPr="00835D56">
        <w:rPr>
          <w:b/>
          <w:bCs/>
          <w:szCs w:val="20"/>
        </w:rPr>
        <w:t>Naastenliefde</w:t>
      </w:r>
      <w:r w:rsidRPr="00835D56">
        <w:rPr>
          <w:szCs w:val="20"/>
        </w:rPr>
        <w:t xml:space="preserve"> in de zin van je medeverantwoordelijk voelen voor anderen komt nadrukkelijk naar voren in het thema globalisering. De wetenschap dat goedkope kleding </w:t>
      </w:r>
      <w:r w:rsidRPr="00835D56">
        <w:rPr>
          <w:szCs w:val="20"/>
        </w:rPr>
        <w:lastRenderedPageBreak/>
        <w:t>of andere spullen gemaakt zijn door kinderen/mensen met een onrechtvaardig lage beloning, legt als het goed is een zware claim op ons koopgedrag. Wegkijken is geen optie en een redenering dat die ene aankoop die jij doet toch geen verschil maakt is een morele discussie waard. Naast koopgedrag komt daar ook nog de verwelkoming van vreemdelingen bij. Economische globalisering heeft gezorgd voor grote welvaartsverschillen, waardoor internationale migratie is ontstaan. In het Oude Testament geeft de Heere de opdracht aan het volk Israël om zich altijd te herinneren dat ze als vreemdeling in Egypte hebben gewoond. Ze moeten daarom goed met vreemdelingen omgaan. Hoe ga jij met vreemdelingen om?</w:t>
      </w:r>
    </w:p>
    <w:p w14:paraId="155A9957" w14:textId="77777777" w:rsidR="00503819" w:rsidRPr="00835D56" w:rsidRDefault="00503819" w:rsidP="00503819">
      <w:pPr>
        <w:jc w:val="both"/>
        <w:rPr>
          <w:szCs w:val="20"/>
        </w:rPr>
      </w:pPr>
      <w:r w:rsidRPr="00835D56">
        <w:rPr>
          <w:szCs w:val="20"/>
        </w:rPr>
        <w:t>Doel: bewustwording van onze verantwoordelijkheid t.o.v. onze verre naaste die soms als gevolg van armoede onze dichtbije naaste wordt</w:t>
      </w:r>
    </w:p>
    <w:p w14:paraId="4FB949B0" w14:textId="77777777" w:rsidR="00503819" w:rsidRPr="00835D56" w:rsidRDefault="00503819" w:rsidP="00503819">
      <w:pPr>
        <w:jc w:val="both"/>
        <w:rPr>
          <w:szCs w:val="20"/>
        </w:rPr>
      </w:pPr>
    </w:p>
    <w:p w14:paraId="124CCFCA" w14:textId="77777777" w:rsidR="00503819" w:rsidRPr="00835D56" w:rsidRDefault="00503819" w:rsidP="00503819">
      <w:pPr>
        <w:jc w:val="both"/>
        <w:rPr>
          <w:rFonts w:eastAsia="Verdana" w:cs="Verdana"/>
          <w:szCs w:val="20"/>
        </w:rPr>
      </w:pPr>
      <w:r w:rsidRPr="00835D56">
        <w:rPr>
          <w:b/>
          <w:bCs/>
          <w:szCs w:val="20"/>
        </w:rPr>
        <w:t>Matigheid</w:t>
      </w:r>
      <w:r w:rsidRPr="00835D56">
        <w:rPr>
          <w:szCs w:val="20"/>
        </w:rPr>
        <w:t xml:space="preserve"> wordt in de Bijbel als christelijke deugd beschreven en staat scherp tegenover een ongebreidelde honger naar beter en meer. Een tamelijk nieuw begrip in deze context is consumentisme. Een van de betekenissen die daaraan gegeven wordt is: </w:t>
      </w:r>
      <w:r w:rsidRPr="00835D56">
        <w:rPr>
          <w:rFonts w:eastAsia="Verdana" w:cs="Verdana"/>
          <w:color w:val="212529"/>
          <w:szCs w:val="20"/>
        </w:rPr>
        <w:t>een levensstijl waarbij men door het verbruiken en bezitten van goederen en diensten emotionele en sociale noden wil vervullen, de status wil verhogen, de eigen identiteit wil vormgeven of uitstallen. Denk in dit verband aan het verhaal dat de Heere vertelt over die rijke man wiens land veel oogst had opgeleverd. Hij schuren bouwen en rusten van zijn arbeid. Materialisme vervult dan de rol van afgod.</w:t>
      </w:r>
    </w:p>
    <w:p w14:paraId="27CC2C9C" w14:textId="77777777" w:rsidR="00503819" w:rsidRPr="00835D56" w:rsidRDefault="00503819" w:rsidP="00503819">
      <w:pPr>
        <w:jc w:val="both"/>
        <w:rPr>
          <w:rFonts w:eastAsia="Verdana" w:cs="Verdana"/>
          <w:color w:val="212529"/>
          <w:szCs w:val="20"/>
        </w:rPr>
      </w:pPr>
      <w:r w:rsidRPr="00835D56">
        <w:rPr>
          <w:rFonts w:eastAsia="Verdana" w:cs="Verdana"/>
          <w:color w:val="212529"/>
          <w:szCs w:val="20"/>
        </w:rPr>
        <w:t>Doel:</w:t>
      </w:r>
    </w:p>
    <w:p w14:paraId="5ED8274D" w14:textId="77777777" w:rsidR="00503819" w:rsidRPr="00835D56" w:rsidRDefault="00503819" w:rsidP="00503819">
      <w:pPr>
        <w:jc w:val="both"/>
        <w:rPr>
          <w:rFonts w:eastAsia="Verdana" w:cs="Verdana"/>
          <w:color w:val="212529"/>
          <w:szCs w:val="20"/>
        </w:rPr>
      </w:pPr>
      <w:r w:rsidRPr="00835D56">
        <w:rPr>
          <w:rFonts w:eastAsia="Verdana" w:cs="Verdana"/>
          <w:color w:val="212529"/>
          <w:szCs w:val="20"/>
        </w:rPr>
        <w:t>Bewustwording van eigen bestedingspatroon en het belang wat men daar aan hecht en de directe gevolgen van consumentisme dichtbij en veraf</w:t>
      </w:r>
    </w:p>
    <w:p w14:paraId="25688B84" w14:textId="77777777" w:rsidR="00503819" w:rsidRPr="00835D56" w:rsidRDefault="00503819" w:rsidP="00503819">
      <w:pPr>
        <w:jc w:val="both"/>
        <w:rPr>
          <w:rFonts w:eastAsia="Verdana" w:cs="Verdana"/>
          <w:color w:val="212529"/>
          <w:szCs w:val="20"/>
        </w:rPr>
      </w:pPr>
    </w:p>
    <w:p w14:paraId="36BD18ED" w14:textId="77777777" w:rsidR="00503819" w:rsidRPr="00835D56" w:rsidRDefault="00503819" w:rsidP="00503819">
      <w:pPr>
        <w:jc w:val="both"/>
        <w:rPr>
          <w:szCs w:val="20"/>
        </w:rPr>
      </w:pPr>
      <w:r w:rsidRPr="00835D56">
        <w:rPr>
          <w:b/>
          <w:bCs/>
          <w:szCs w:val="20"/>
        </w:rPr>
        <w:t>Gerechtigheid</w:t>
      </w:r>
      <w:r w:rsidRPr="00835D56">
        <w:rPr>
          <w:szCs w:val="20"/>
        </w:rPr>
        <w:t xml:space="preserve"> is een term met een diepe gevoelswaarde. Bijbels gezien gaat het over oordeel, recht en eerlijkheid. In de volksmond gaat het ook vaak over een passend oordeel over een begane misstap. Gerechtigheid heeft ook te maken met wat recht en billijk is. In de praktijk van internationale afspraken(</w:t>
      </w:r>
      <w:r w:rsidRPr="00835D56">
        <w:rPr>
          <w:rFonts w:eastAsia="Segoe UI" w:cs="Segoe UI"/>
          <w:color w:val="333333"/>
          <w:szCs w:val="20"/>
        </w:rPr>
        <w:t>https://europa.groenlinks.nl/pushbacks) en (</w:t>
      </w:r>
      <w:proofErr w:type="spellStart"/>
      <w:r>
        <w:fldChar w:fldCharType="begin"/>
      </w:r>
      <w:r>
        <w:instrText>HYPERLINK "https://www.vpro.nl/programmas/bureau-buitenland/speel~PREPR_RA1_20127682~frontex-tipt-stelselmatig-de-libische-kustwacht~.html" \h</w:instrText>
      </w:r>
      <w:r>
        <w:fldChar w:fldCharType="separate"/>
      </w:r>
      <w:r w:rsidRPr="00835D56">
        <w:rPr>
          <w:rStyle w:val="Hyperlink"/>
          <w:rFonts w:eastAsia="Segoe UI" w:cs="Segoe UI"/>
          <w:color w:val="0000EE"/>
          <w:szCs w:val="20"/>
        </w:rPr>
        <w:t>Frontex</w:t>
      </w:r>
      <w:proofErr w:type="spellEnd"/>
      <w:r w:rsidRPr="00835D56">
        <w:rPr>
          <w:rStyle w:val="Hyperlink"/>
          <w:rFonts w:eastAsia="Segoe UI" w:cs="Segoe UI"/>
          <w:color w:val="0000EE"/>
          <w:szCs w:val="20"/>
        </w:rPr>
        <w:t xml:space="preserve"> tipt stelselmatig de Libische kustwacht - Bureau Buitenland (vpro.nl))</w:t>
      </w:r>
      <w:r>
        <w:rPr>
          <w:rStyle w:val="Hyperlink"/>
          <w:rFonts w:eastAsia="Segoe UI" w:cs="Segoe UI"/>
          <w:color w:val="0000EE"/>
          <w:szCs w:val="20"/>
        </w:rPr>
        <w:fldChar w:fldCharType="end"/>
      </w:r>
      <w:r w:rsidRPr="00835D56">
        <w:rPr>
          <w:szCs w:val="20"/>
        </w:rPr>
        <w:t xml:space="preserve">, arbeidsverdeling en ruilvoetverslechtering is die eerlijkheid vaak ver te zoeken. Om de rijke westerse consument met zo laag mogelijke prijzen te verleiden tot consumeren, worden de arbeiders in lage-lonen-landen vaak uitgebuit en grondstoffen te laag betaald. Gelukkig zijn er ook fair </w:t>
      </w:r>
      <w:proofErr w:type="spellStart"/>
      <w:r w:rsidRPr="00835D56">
        <w:rPr>
          <w:szCs w:val="20"/>
        </w:rPr>
        <w:t>trade</w:t>
      </w:r>
      <w:proofErr w:type="spellEnd"/>
      <w:r w:rsidRPr="00835D56">
        <w:rPr>
          <w:szCs w:val="20"/>
        </w:rPr>
        <w:t xml:space="preserve"> organisatie die proberen een verschil te maken.</w:t>
      </w:r>
    </w:p>
    <w:p w14:paraId="0F720B00" w14:textId="77777777" w:rsidR="00503819" w:rsidRPr="00835D56" w:rsidRDefault="00503819" w:rsidP="00503819">
      <w:pPr>
        <w:jc w:val="both"/>
        <w:rPr>
          <w:szCs w:val="20"/>
        </w:rPr>
      </w:pPr>
      <w:r w:rsidRPr="00835D56">
        <w:rPr>
          <w:szCs w:val="20"/>
        </w:rPr>
        <w:t xml:space="preserve">Ook op het gebied van internationaal recht zijn er vragen te stellen over de toepassing van regels. </w:t>
      </w:r>
      <w:proofErr w:type="spellStart"/>
      <w:r w:rsidRPr="00835D56">
        <w:rPr>
          <w:szCs w:val="20"/>
        </w:rPr>
        <w:t>Frontex</w:t>
      </w:r>
      <w:proofErr w:type="spellEnd"/>
      <w:r w:rsidRPr="00835D56">
        <w:rPr>
          <w:szCs w:val="20"/>
        </w:rPr>
        <w:t xml:space="preserve"> blijkt te hebben geweten van illegale pushbacks van immigranten naar Europa (bron vermelden)</w:t>
      </w:r>
    </w:p>
    <w:p w14:paraId="251CBCBE" w14:textId="77777777" w:rsidR="00503819" w:rsidRPr="00835D56" w:rsidRDefault="00503819" w:rsidP="00503819">
      <w:pPr>
        <w:jc w:val="both"/>
        <w:rPr>
          <w:szCs w:val="20"/>
        </w:rPr>
      </w:pPr>
    </w:p>
    <w:p w14:paraId="5A819246" w14:textId="77777777" w:rsidR="00503819" w:rsidRPr="00835D56" w:rsidRDefault="00503819" w:rsidP="00503819">
      <w:pPr>
        <w:jc w:val="both"/>
        <w:rPr>
          <w:szCs w:val="20"/>
        </w:rPr>
      </w:pPr>
    </w:p>
    <w:p w14:paraId="37D56BAF" w14:textId="77777777" w:rsidR="00503819" w:rsidRPr="00835D56" w:rsidRDefault="00503819" w:rsidP="00503819">
      <w:pPr>
        <w:jc w:val="both"/>
        <w:rPr>
          <w:rFonts w:eastAsia="Aptos" w:cs="Aptos"/>
          <w:color w:val="000000" w:themeColor="text1"/>
          <w:szCs w:val="20"/>
        </w:rPr>
      </w:pPr>
      <w:r w:rsidRPr="00835D56">
        <w:rPr>
          <w:rFonts w:eastAsia="Aptos" w:cs="Aptos"/>
          <w:color w:val="000000" w:themeColor="text1"/>
          <w:szCs w:val="20"/>
        </w:rPr>
        <w:t xml:space="preserve">Globalisering bekijkend vanuit bijbels perspectief gaat uit van de gedachte dat goed economisch beleid zich niet beperkt tot het nastreven van welvaartsgroei en een betere concurrentiepositie, maar oog heeft voor menselijk welzijn en een duurzame natuur. Daarbij spelen niet-materiële waarden als zorg, vertrouwen, rechtvaardigheid, solidariteit, participatie en respect een grote rol. Deze waarden zijn verankerd in de christelijke traditie en leven voort in het doen en denken van moderne gelovigen én niet-gelovigen. Ook vraagt </w:t>
      </w:r>
      <w:proofErr w:type="gramStart"/>
      <w:r w:rsidRPr="00835D56">
        <w:rPr>
          <w:rFonts w:eastAsia="Aptos" w:cs="Aptos"/>
          <w:color w:val="000000" w:themeColor="text1"/>
          <w:szCs w:val="20"/>
        </w:rPr>
        <w:t>het aandacht</w:t>
      </w:r>
      <w:proofErr w:type="gramEnd"/>
      <w:r w:rsidRPr="00835D56">
        <w:rPr>
          <w:rFonts w:eastAsia="Aptos" w:cs="Aptos"/>
          <w:color w:val="000000" w:themeColor="text1"/>
          <w:szCs w:val="20"/>
        </w:rPr>
        <w:t xml:space="preserve"> voor drie urgente spanningsvelden, waarmee economische globalisering ons anno 2024 confronteert: </w:t>
      </w:r>
    </w:p>
    <w:p w14:paraId="1190F3C4" w14:textId="77777777" w:rsidR="00503819" w:rsidRPr="00835D56" w:rsidRDefault="00503819" w:rsidP="00503819">
      <w:pPr>
        <w:jc w:val="both"/>
        <w:rPr>
          <w:rFonts w:eastAsia="Aptos" w:cs="Aptos"/>
          <w:color w:val="000000" w:themeColor="text1"/>
          <w:szCs w:val="20"/>
        </w:rPr>
      </w:pPr>
      <w:r w:rsidRPr="00835D56">
        <w:rPr>
          <w:rFonts w:eastAsia="Aptos" w:cs="Aptos"/>
          <w:color w:val="000000" w:themeColor="text1"/>
          <w:szCs w:val="20"/>
        </w:rPr>
        <w:t xml:space="preserve">(1) voedselvoorziening en milieu; </w:t>
      </w:r>
    </w:p>
    <w:p w14:paraId="00E45BDB" w14:textId="77777777" w:rsidR="00503819" w:rsidRPr="00835D56" w:rsidRDefault="00503819" w:rsidP="00503819">
      <w:pPr>
        <w:jc w:val="both"/>
        <w:rPr>
          <w:rFonts w:eastAsia="Aptos" w:cs="Aptos"/>
          <w:color w:val="000000" w:themeColor="text1"/>
          <w:szCs w:val="20"/>
        </w:rPr>
      </w:pPr>
      <w:r w:rsidRPr="00835D56">
        <w:rPr>
          <w:rFonts w:eastAsia="Aptos" w:cs="Aptos"/>
          <w:color w:val="000000" w:themeColor="text1"/>
          <w:szCs w:val="20"/>
        </w:rPr>
        <w:t xml:space="preserve">(2) arbeid en zingeving; </w:t>
      </w:r>
    </w:p>
    <w:p w14:paraId="53A49622" w14:textId="77777777" w:rsidR="00503819" w:rsidRPr="00835D56" w:rsidRDefault="00503819" w:rsidP="00503819">
      <w:pPr>
        <w:jc w:val="both"/>
        <w:rPr>
          <w:rFonts w:eastAsia="Aptos" w:cs="Aptos"/>
          <w:color w:val="000000" w:themeColor="text1"/>
          <w:szCs w:val="20"/>
        </w:rPr>
      </w:pPr>
      <w:r w:rsidRPr="00835D56">
        <w:rPr>
          <w:rFonts w:eastAsia="Aptos" w:cs="Aptos"/>
          <w:color w:val="000000" w:themeColor="text1"/>
          <w:szCs w:val="20"/>
        </w:rPr>
        <w:t xml:space="preserve">(3) klimaatverandering en arm-rijkverhoudingen. </w:t>
      </w:r>
    </w:p>
    <w:p w14:paraId="6C206B52" w14:textId="77777777" w:rsidR="00503819" w:rsidRPr="00835D56" w:rsidRDefault="00503819" w:rsidP="00503819">
      <w:pPr>
        <w:jc w:val="both"/>
        <w:rPr>
          <w:rFonts w:eastAsia="Aptos" w:cs="Aptos"/>
          <w:color w:val="000000" w:themeColor="text1"/>
          <w:szCs w:val="20"/>
        </w:rPr>
      </w:pPr>
      <w:r w:rsidRPr="00835D56">
        <w:rPr>
          <w:rFonts w:eastAsia="Aptos" w:cs="Aptos"/>
          <w:color w:val="000000" w:themeColor="text1"/>
          <w:szCs w:val="20"/>
        </w:rPr>
        <w:t xml:space="preserve">Deze spanningsvelden zijn uitgewerkt in drie lessen met bijbehorende discussievragen. </w:t>
      </w:r>
    </w:p>
    <w:p w14:paraId="32C20D58" w14:textId="77777777" w:rsidR="00503819" w:rsidRPr="00835D56" w:rsidRDefault="00503819" w:rsidP="00503819">
      <w:pPr>
        <w:spacing w:after="160" w:line="259" w:lineRule="auto"/>
        <w:jc w:val="both"/>
        <w:rPr>
          <w:rFonts w:eastAsia="Aptos" w:cs="Aptos"/>
          <w:color w:val="000000" w:themeColor="text1"/>
          <w:szCs w:val="20"/>
        </w:rPr>
      </w:pPr>
      <w:r w:rsidRPr="00835D56">
        <w:rPr>
          <w:rFonts w:eastAsia="Aptos" w:cs="Aptos"/>
          <w:b/>
          <w:bCs/>
          <w:color w:val="000000" w:themeColor="text1"/>
          <w:szCs w:val="20"/>
        </w:rPr>
        <w:t>Gesprekpunten voor sectie</w:t>
      </w:r>
    </w:p>
    <w:p w14:paraId="5986B9D1" w14:textId="77777777" w:rsidR="00503819" w:rsidRPr="00835D56" w:rsidRDefault="00503819" w:rsidP="00503819">
      <w:pPr>
        <w:jc w:val="both"/>
        <w:rPr>
          <w:szCs w:val="20"/>
        </w:rPr>
      </w:pPr>
      <w:r w:rsidRPr="00835D56">
        <w:rPr>
          <w:szCs w:val="20"/>
        </w:rPr>
        <w:t>Stelling:</w:t>
      </w:r>
    </w:p>
    <w:p w14:paraId="20936064" w14:textId="77777777" w:rsidR="00503819" w:rsidRPr="00835D56" w:rsidRDefault="00503819" w:rsidP="00503819">
      <w:pPr>
        <w:jc w:val="both"/>
        <w:rPr>
          <w:szCs w:val="20"/>
        </w:rPr>
      </w:pPr>
      <w:r w:rsidRPr="00835D56">
        <w:rPr>
          <w:szCs w:val="20"/>
        </w:rPr>
        <w:t>Christenen die geloven in een God die Zijn volk uit Egypte bevrijdde, kunnen niet anders dan concluderen dat hier sprake is van destructieve machten, die christenen dwingen zich te scharen aan de zijde van de onderdrukten</w:t>
      </w:r>
    </w:p>
    <w:p w14:paraId="50E5B185" w14:textId="77777777" w:rsidR="00503819" w:rsidRPr="00835D56" w:rsidRDefault="00503819" w:rsidP="00503819">
      <w:pPr>
        <w:jc w:val="both"/>
        <w:rPr>
          <w:szCs w:val="20"/>
        </w:rPr>
      </w:pPr>
    </w:p>
    <w:p w14:paraId="16D82950" w14:textId="77777777" w:rsidR="00503819" w:rsidRPr="00835D56" w:rsidRDefault="00503819" w:rsidP="00503819">
      <w:pPr>
        <w:jc w:val="both"/>
        <w:rPr>
          <w:szCs w:val="20"/>
        </w:rPr>
      </w:pPr>
      <w:r w:rsidRPr="00835D56">
        <w:rPr>
          <w:szCs w:val="20"/>
        </w:rPr>
        <w:lastRenderedPageBreak/>
        <w:t xml:space="preserve">Gespreksvragen </w:t>
      </w:r>
    </w:p>
    <w:p w14:paraId="7DB5AE69" w14:textId="77777777" w:rsidR="00503819" w:rsidRPr="00835D56" w:rsidRDefault="00503819" w:rsidP="00503819">
      <w:pPr>
        <w:jc w:val="both"/>
        <w:rPr>
          <w:szCs w:val="20"/>
        </w:rPr>
      </w:pPr>
      <w:r w:rsidRPr="00835D56">
        <w:rPr>
          <w:szCs w:val="20"/>
        </w:rPr>
        <w:t xml:space="preserve">1 De gevolgen van globalisering zijn steeds duidelijker merkbaar in de samenleving en ook in de kerk. </w:t>
      </w:r>
    </w:p>
    <w:p w14:paraId="3DF0F5DE" w14:textId="77777777" w:rsidR="00503819" w:rsidRPr="00835D56" w:rsidRDefault="00503819" w:rsidP="00503819">
      <w:pPr>
        <w:jc w:val="both"/>
        <w:rPr>
          <w:szCs w:val="20"/>
        </w:rPr>
      </w:pPr>
      <w:r w:rsidRPr="00835D56">
        <w:rPr>
          <w:szCs w:val="20"/>
        </w:rPr>
        <w:t xml:space="preserve">a. Kun je positieve en negatieve effecten noemen die van invloed zijn op je eigen leven? </w:t>
      </w:r>
    </w:p>
    <w:p w14:paraId="60152C13" w14:textId="77777777" w:rsidR="00503819" w:rsidRPr="00835D56" w:rsidRDefault="00503819" w:rsidP="00503819">
      <w:pPr>
        <w:jc w:val="both"/>
        <w:rPr>
          <w:szCs w:val="20"/>
        </w:rPr>
      </w:pPr>
      <w:r w:rsidRPr="00835D56">
        <w:rPr>
          <w:szCs w:val="20"/>
        </w:rPr>
        <w:t xml:space="preserve">b. Ervaar je globalisering veelal als positief, of meer als negatief? Waarom? </w:t>
      </w:r>
    </w:p>
    <w:p w14:paraId="2748BA5B" w14:textId="77777777" w:rsidR="00503819" w:rsidRPr="00835D56" w:rsidRDefault="00503819" w:rsidP="00503819">
      <w:pPr>
        <w:jc w:val="both"/>
        <w:rPr>
          <w:szCs w:val="20"/>
        </w:rPr>
      </w:pPr>
      <w:r w:rsidRPr="00835D56">
        <w:rPr>
          <w:szCs w:val="20"/>
        </w:rPr>
        <w:t xml:space="preserve">c. Welke positieve en negatieve effecten van globalisering neem je waar in de Nederlandse samenleving? </w:t>
      </w:r>
    </w:p>
    <w:p w14:paraId="2C220CA7" w14:textId="77777777" w:rsidR="00503819" w:rsidRPr="00835D56" w:rsidRDefault="00503819" w:rsidP="00503819">
      <w:pPr>
        <w:jc w:val="both"/>
        <w:rPr>
          <w:szCs w:val="20"/>
        </w:rPr>
      </w:pPr>
      <w:r w:rsidRPr="00835D56">
        <w:rPr>
          <w:szCs w:val="20"/>
        </w:rPr>
        <w:t xml:space="preserve">d. Met welke effecten van globalisering heb je in de afgelopen drie jaar te maken gehad? Denk bijvoorbeeld aan: migranten en vluchtelingen, financiële steun of hulp door jezelf of door de kerk waar je bij hoort </w:t>
      </w:r>
    </w:p>
    <w:p w14:paraId="314C231C" w14:textId="77777777" w:rsidR="00503819" w:rsidRPr="00835D56" w:rsidRDefault="00503819" w:rsidP="00503819">
      <w:pPr>
        <w:jc w:val="both"/>
        <w:rPr>
          <w:szCs w:val="20"/>
        </w:rPr>
      </w:pPr>
    </w:p>
    <w:p w14:paraId="50EBA4BD" w14:textId="77777777" w:rsidR="00503819" w:rsidRPr="00835D56" w:rsidRDefault="00503819" w:rsidP="00503819">
      <w:pPr>
        <w:jc w:val="both"/>
        <w:rPr>
          <w:szCs w:val="20"/>
        </w:rPr>
      </w:pPr>
      <w:r w:rsidRPr="00835D56">
        <w:rPr>
          <w:szCs w:val="20"/>
        </w:rPr>
        <w:t>2 Wat vind je van de volgende aanbevelingen betreffende concrete onderwerpen</w:t>
      </w:r>
    </w:p>
    <w:p w14:paraId="7B1BD002" w14:textId="77777777" w:rsidR="00503819" w:rsidRPr="00835D56" w:rsidRDefault="00503819" w:rsidP="00503819">
      <w:pPr>
        <w:jc w:val="both"/>
        <w:rPr>
          <w:szCs w:val="20"/>
        </w:rPr>
      </w:pPr>
      <w:r w:rsidRPr="00835D56">
        <w:rPr>
          <w:szCs w:val="20"/>
        </w:rPr>
        <w:t xml:space="preserve">1. Werk aan de ‘economie van het genoeg’ als alternatief voor de ‘economie van hebzucht en strijd’. Doe dit in samenwerking met organisaties van andersgelovigen. </w:t>
      </w:r>
    </w:p>
    <w:p w14:paraId="7507C566" w14:textId="77777777" w:rsidR="00503819" w:rsidRPr="00835D56" w:rsidRDefault="00503819" w:rsidP="00503819">
      <w:pPr>
        <w:jc w:val="both"/>
        <w:rPr>
          <w:szCs w:val="20"/>
        </w:rPr>
      </w:pPr>
      <w:r w:rsidRPr="00835D56">
        <w:rPr>
          <w:szCs w:val="20"/>
        </w:rPr>
        <w:t xml:space="preserve">2. Werk aan bekering tot houdbare consumptie en productie. Bevorder het kopen van de producten van eerlijke handel. </w:t>
      </w:r>
    </w:p>
    <w:p w14:paraId="462CD0D1" w14:textId="77777777" w:rsidR="00503819" w:rsidRPr="00835D56" w:rsidRDefault="00503819" w:rsidP="00503819">
      <w:pPr>
        <w:jc w:val="both"/>
        <w:rPr>
          <w:szCs w:val="20"/>
        </w:rPr>
      </w:pPr>
      <w:r w:rsidRPr="00835D56">
        <w:rPr>
          <w:szCs w:val="20"/>
        </w:rPr>
        <w:t xml:space="preserve">3. Gebruik geld en beheer kerkelijke financiën naar </w:t>
      </w:r>
      <w:proofErr w:type="spellStart"/>
      <w:r w:rsidRPr="00835D56">
        <w:rPr>
          <w:szCs w:val="20"/>
        </w:rPr>
        <w:t>bijbelse</w:t>
      </w:r>
      <w:proofErr w:type="spellEnd"/>
      <w:r w:rsidRPr="00835D56">
        <w:rPr>
          <w:szCs w:val="20"/>
        </w:rPr>
        <w:t xml:space="preserve"> maatstaven.</w:t>
      </w:r>
    </w:p>
    <w:p w14:paraId="4053B805" w14:textId="77777777" w:rsidR="00503819" w:rsidRPr="00835D56" w:rsidRDefault="00503819" w:rsidP="00503819">
      <w:pPr>
        <w:jc w:val="both"/>
        <w:rPr>
          <w:szCs w:val="20"/>
        </w:rPr>
      </w:pPr>
      <w:r w:rsidRPr="00835D56">
        <w:rPr>
          <w:szCs w:val="20"/>
        </w:rPr>
        <w:t xml:space="preserve">Investeer alleen in bedrijven die maatschappelijk en ecologisch verantwoord handelen en gebruik alleen de diensten van alternatieve banken. </w:t>
      </w:r>
    </w:p>
    <w:p w14:paraId="66C76657" w14:textId="77777777" w:rsidR="00503819" w:rsidRPr="00835D56" w:rsidRDefault="00503819" w:rsidP="00503819">
      <w:pPr>
        <w:jc w:val="both"/>
        <w:rPr>
          <w:szCs w:val="20"/>
        </w:rPr>
      </w:pPr>
      <w:r w:rsidRPr="00835D56">
        <w:rPr>
          <w:szCs w:val="20"/>
        </w:rPr>
        <w:t xml:space="preserve">4. Sluit aan bij de wereldwijde strijd tegen de privatisering van openbare goederen en diensten. 5. Ondersteun de biologische landbouw en ondersteun het verzet tegen de </w:t>
      </w:r>
      <w:proofErr w:type="spellStart"/>
      <w:r w:rsidRPr="00835D56">
        <w:rPr>
          <w:szCs w:val="20"/>
        </w:rPr>
        <w:t>agribusiness</w:t>
      </w:r>
      <w:proofErr w:type="spellEnd"/>
      <w:r w:rsidRPr="00835D56">
        <w:rPr>
          <w:szCs w:val="20"/>
        </w:rPr>
        <w:t xml:space="preserve"> en de bio-industrie.</w:t>
      </w:r>
    </w:p>
    <w:p w14:paraId="0AADFF3C" w14:textId="77777777" w:rsidR="00503819" w:rsidRPr="00835D56" w:rsidRDefault="00503819" w:rsidP="00503819">
      <w:pPr>
        <w:jc w:val="both"/>
        <w:rPr>
          <w:szCs w:val="20"/>
        </w:rPr>
      </w:pPr>
      <w:r w:rsidRPr="00835D56">
        <w:rPr>
          <w:szCs w:val="20"/>
        </w:rPr>
        <w:t>6. Steun efficiënt gebruik van hulpbronnen en energie, evenals de transitie van fossiele brandstoffen naar duurzame energiebronnen. Kies daar zelf ook voor.</w:t>
      </w:r>
    </w:p>
    <w:p w14:paraId="50255C4A" w14:textId="77777777" w:rsidR="00503819" w:rsidRPr="00835D56" w:rsidRDefault="00503819" w:rsidP="00503819">
      <w:pPr>
        <w:jc w:val="both"/>
        <w:rPr>
          <w:szCs w:val="20"/>
        </w:rPr>
      </w:pPr>
    </w:p>
    <w:p w14:paraId="44526544" w14:textId="77777777" w:rsidR="00503819" w:rsidRPr="00835D56" w:rsidRDefault="00503819" w:rsidP="00503819">
      <w:pPr>
        <w:jc w:val="both"/>
        <w:rPr>
          <w:szCs w:val="20"/>
        </w:rPr>
      </w:pPr>
      <w:r w:rsidRPr="00835D56">
        <w:rPr>
          <w:szCs w:val="20"/>
        </w:rPr>
        <w:t>3 Hoe zie je de relatie tussen het christelijke geloof en de economie</w:t>
      </w:r>
    </w:p>
    <w:p w14:paraId="2803A823" w14:textId="77777777" w:rsidR="00503819" w:rsidRPr="00835D56" w:rsidRDefault="00503819" w:rsidP="00503819">
      <w:pPr>
        <w:jc w:val="both"/>
        <w:rPr>
          <w:szCs w:val="20"/>
        </w:rPr>
      </w:pPr>
      <w:r w:rsidRPr="00835D56">
        <w:rPr>
          <w:szCs w:val="20"/>
        </w:rPr>
        <w:t xml:space="preserve">Licht je redenen toe: </w:t>
      </w:r>
    </w:p>
    <w:p w14:paraId="2F5616AA" w14:textId="77777777" w:rsidR="00503819" w:rsidRPr="00835D56" w:rsidRDefault="00503819" w:rsidP="00503819">
      <w:pPr>
        <w:jc w:val="both"/>
        <w:rPr>
          <w:szCs w:val="20"/>
        </w:rPr>
      </w:pPr>
      <w:r w:rsidRPr="00835D56">
        <w:rPr>
          <w:szCs w:val="20"/>
        </w:rPr>
        <w:t xml:space="preserve">– geen relatie (Geloof is een </w:t>
      </w:r>
      <w:proofErr w:type="spellStart"/>
      <w:r w:rsidRPr="00835D56">
        <w:rPr>
          <w:szCs w:val="20"/>
        </w:rPr>
        <w:t>privé-aangelegenheid</w:t>
      </w:r>
      <w:proofErr w:type="spellEnd"/>
      <w:r w:rsidRPr="00835D56">
        <w:rPr>
          <w:szCs w:val="20"/>
        </w:rPr>
        <w:t xml:space="preserve">) </w:t>
      </w:r>
    </w:p>
    <w:p w14:paraId="14B04A55" w14:textId="77777777" w:rsidR="00503819" w:rsidRPr="00835D56" w:rsidRDefault="00503819" w:rsidP="00503819">
      <w:pPr>
        <w:jc w:val="both"/>
        <w:rPr>
          <w:szCs w:val="20"/>
        </w:rPr>
      </w:pPr>
      <w:r w:rsidRPr="00835D56">
        <w:rPr>
          <w:szCs w:val="20"/>
        </w:rPr>
        <w:t xml:space="preserve">– conflict (De economie dient Mammon) </w:t>
      </w:r>
    </w:p>
    <w:p w14:paraId="4A2058CC" w14:textId="77777777" w:rsidR="00503819" w:rsidRPr="00835D56" w:rsidRDefault="00503819" w:rsidP="00503819">
      <w:pPr>
        <w:jc w:val="both"/>
        <w:rPr>
          <w:szCs w:val="20"/>
        </w:rPr>
      </w:pPr>
      <w:r w:rsidRPr="00835D56">
        <w:rPr>
          <w:szCs w:val="20"/>
        </w:rPr>
        <w:t xml:space="preserve">– harmonie (God beloont hard werken met rijkdom) </w:t>
      </w:r>
    </w:p>
    <w:p w14:paraId="55FB739B" w14:textId="77777777" w:rsidR="00503819" w:rsidRPr="00835D56" w:rsidRDefault="00503819" w:rsidP="00503819">
      <w:pPr>
        <w:jc w:val="both"/>
        <w:rPr>
          <w:szCs w:val="20"/>
        </w:rPr>
      </w:pPr>
      <w:r w:rsidRPr="00835D56">
        <w:rPr>
          <w:szCs w:val="20"/>
        </w:rPr>
        <w:t xml:space="preserve">– verheffend (Geloof stimuleert eerlijkheid op de werkvloer) </w:t>
      </w:r>
    </w:p>
    <w:p w14:paraId="2A8EF7EC" w14:textId="77777777" w:rsidR="00503819" w:rsidRPr="00835D56" w:rsidRDefault="00503819" w:rsidP="00503819">
      <w:pPr>
        <w:jc w:val="both"/>
        <w:rPr>
          <w:szCs w:val="20"/>
        </w:rPr>
      </w:pPr>
      <w:r w:rsidRPr="00835D56">
        <w:rPr>
          <w:szCs w:val="20"/>
        </w:rPr>
        <w:t xml:space="preserve">– paradoxaal (Een christen durft vuile handen te maken, maar vraagt wel om vergiffenis) </w:t>
      </w:r>
    </w:p>
    <w:p w14:paraId="49C9E0D1" w14:textId="77777777" w:rsidR="00503819" w:rsidRPr="00835D56" w:rsidRDefault="00503819" w:rsidP="00503819">
      <w:pPr>
        <w:jc w:val="both"/>
        <w:rPr>
          <w:szCs w:val="20"/>
        </w:rPr>
      </w:pPr>
      <w:r w:rsidRPr="00835D56">
        <w:rPr>
          <w:szCs w:val="20"/>
        </w:rPr>
        <w:t>– transformerend (Wie werkt aan een betere wereld, werkt mee aan de komst van het Koninkrijk van God op aarde).</w:t>
      </w:r>
    </w:p>
    <w:p w14:paraId="60C281B9" w14:textId="77777777" w:rsidR="00503819" w:rsidRPr="00835D56" w:rsidRDefault="00503819" w:rsidP="00503819">
      <w:pPr>
        <w:jc w:val="both"/>
        <w:rPr>
          <w:szCs w:val="20"/>
        </w:rPr>
      </w:pPr>
    </w:p>
    <w:p w14:paraId="20F78135" w14:textId="77777777" w:rsidR="00503819" w:rsidRPr="00835D56" w:rsidRDefault="00503819" w:rsidP="00503819">
      <w:pPr>
        <w:jc w:val="both"/>
        <w:rPr>
          <w:szCs w:val="20"/>
        </w:rPr>
      </w:pPr>
      <w:r w:rsidRPr="00835D56">
        <w:rPr>
          <w:szCs w:val="20"/>
        </w:rPr>
        <w:t xml:space="preserve">4 Kerken uit het Zuiden en </w:t>
      </w:r>
      <w:proofErr w:type="gramStart"/>
      <w:r w:rsidRPr="00835D56">
        <w:rPr>
          <w:szCs w:val="20"/>
        </w:rPr>
        <w:t>Oost Europa</w:t>
      </w:r>
      <w:proofErr w:type="gramEnd"/>
      <w:r w:rsidRPr="00835D56">
        <w:rPr>
          <w:szCs w:val="20"/>
        </w:rPr>
        <w:t xml:space="preserve">, hebben christenen in rijke delen van de wereld opgeroepen tot solidariteit met de slachtoffers van onrechtvaardige globalisering. </w:t>
      </w:r>
    </w:p>
    <w:p w14:paraId="5224906A" w14:textId="77777777" w:rsidR="00503819" w:rsidRPr="00835D56" w:rsidRDefault="00503819" w:rsidP="00503819">
      <w:pPr>
        <w:jc w:val="both"/>
        <w:rPr>
          <w:szCs w:val="20"/>
        </w:rPr>
      </w:pPr>
      <w:r w:rsidRPr="00835D56">
        <w:rPr>
          <w:szCs w:val="20"/>
        </w:rPr>
        <w:t xml:space="preserve">– Hoe zou het komen dat kerken in de rijke delen van de wereld tot nog toe niet of nauwelijks op deze oproepen reageren? </w:t>
      </w:r>
    </w:p>
    <w:p w14:paraId="5FC51B42" w14:textId="77777777" w:rsidR="00503819" w:rsidRPr="00835D56" w:rsidRDefault="00503819" w:rsidP="00503819">
      <w:pPr>
        <w:jc w:val="both"/>
        <w:rPr>
          <w:szCs w:val="20"/>
        </w:rPr>
      </w:pPr>
      <w:r w:rsidRPr="00835D56">
        <w:rPr>
          <w:szCs w:val="20"/>
        </w:rPr>
        <w:t xml:space="preserve">– Ben je het eens met de uitspraak dat de integriteit van ons geloof op het spel staat als we blijven zwijgen over de huidige economische orde? </w:t>
      </w:r>
    </w:p>
    <w:p w14:paraId="27B38A45" w14:textId="77777777" w:rsidR="00503819" w:rsidRPr="00835D56" w:rsidRDefault="00503819" w:rsidP="00503819">
      <w:pPr>
        <w:jc w:val="both"/>
        <w:rPr>
          <w:szCs w:val="20"/>
        </w:rPr>
      </w:pPr>
    </w:p>
    <w:p w14:paraId="2DCC43FF" w14:textId="77777777" w:rsidR="00503819" w:rsidRPr="00835D56" w:rsidRDefault="00503819" w:rsidP="00503819">
      <w:pPr>
        <w:jc w:val="both"/>
        <w:rPr>
          <w:szCs w:val="20"/>
        </w:rPr>
      </w:pPr>
      <w:r w:rsidRPr="00835D56">
        <w:rPr>
          <w:szCs w:val="20"/>
        </w:rPr>
        <w:t xml:space="preserve">5 Welke van bovenstaande vragen zou je ook met je leerlingen willen/kunnen bespreken? </w:t>
      </w:r>
    </w:p>
    <w:p w14:paraId="105959B1" w14:textId="77777777" w:rsidR="00503819" w:rsidRPr="00835D56" w:rsidRDefault="00503819" w:rsidP="00503819">
      <w:pPr>
        <w:jc w:val="both"/>
        <w:rPr>
          <w:szCs w:val="20"/>
        </w:rPr>
      </w:pPr>
    </w:p>
    <w:p w14:paraId="4ED29CCA" w14:textId="77777777" w:rsidR="00503819" w:rsidRPr="00835D56" w:rsidRDefault="00503819" w:rsidP="00503819">
      <w:pPr>
        <w:jc w:val="both"/>
        <w:rPr>
          <w:szCs w:val="20"/>
        </w:rPr>
      </w:pPr>
    </w:p>
    <w:p w14:paraId="5D87C578" w14:textId="77777777" w:rsidR="009E240C" w:rsidRDefault="009E240C"/>
    <w:sectPr w:rsidR="009E240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G. Slootweg" w:date="2024-05-07T11:26:00Z" w:initials="HS">
    <w:p w14:paraId="00D5C1C9" w14:textId="77777777" w:rsidR="00503819" w:rsidRDefault="00503819" w:rsidP="00503819">
      <w:r>
        <w:t>hieronder  staan in rood de plaatsen waar een link naar een document nodig is</w:t>
      </w: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D5C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0E5FF0" w16cex:dateUtc="2024-05-07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D5C1C9" w16cid:durableId="5B0E5F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G. Slootweg">
    <w15:presenceInfo w15:providerId="AD" w15:userId="S::sw_jfsg.nl#ext#@driestar.onmicrosoft.com::5d361b12-9ad5-403f-bff7-3edc8bc3ad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19"/>
    <w:rsid w:val="00163B1B"/>
    <w:rsid w:val="00503819"/>
    <w:rsid w:val="0073174A"/>
    <w:rsid w:val="008D77C8"/>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D48C"/>
  <w15:chartTrackingRefBased/>
  <w15:docId w15:val="{D35E9DF1-6B4F-4B5B-8372-172664A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3819"/>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50381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0381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0381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0381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Kop5">
    <w:name w:val="heading 5"/>
    <w:basedOn w:val="Standaard"/>
    <w:next w:val="Standaard"/>
    <w:link w:val="Kop5Char"/>
    <w:uiPriority w:val="9"/>
    <w:semiHidden/>
    <w:unhideWhenUsed/>
    <w:qFormat/>
    <w:rsid w:val="0050381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Kop6">
    <w:name w:val="heading 6"/>
    <w:basedOn w:val="Standaard"/>
    <w:next w:val="Standaard"/>
    <w:link w:val="Kop6Char"/>
    <w:uiPriority w:val="9"/>
    <w:semiHidden/>
    <w:unhideWhenUsed/>
    <w:qFormat/>
    <w:rsid w:val="00503819"/>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Kop7">
    <w:name w:val="heading 7"/>
    <w:basedOn w:val="Standaard"/>
    <w:next w:val="Standaard"/>
    <w:link w:val="Kop7Char"/>
    <w:uiPriority w:val="9"/>
    <w:semiHidden/>
    <w:unhideWhenUsed/>
    <w:qFormat/>
    <w:rsid w:val="00503819"/>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Kop8">
    <w:name w:val="heading 8"/>
    <w:basedOn w:val="Standaard"/>
    <w:next w:val="Standaard"/>
    <w:link w:val="Kop8Char"/>
    <w:uiPriority w:val="9"/>
    <w:semiHidden/>
    <w:unhideWhenUsed/>
    <w:qFormat/>
    <w:rsid w:val="00503819"/>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Kop9">
    <w:name w:val="heading 9"/>
    <w:basedOn w:val="Standaard"/>
    <w:next w:val="Standaard"/>
    <w:link w:val="Kop9Char"/>
    <w:uiPriority w:val="9"/>
    <w:semiHidden/>
    <w:unhideWhenUsed/>
    <w:qFormat/>
    <w:rsid w:val="00503819"/>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38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38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38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38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38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38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38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38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3819"/>
    <w:rPr>
      <w:rFonts w:eastAsiaTheme="majorEastAsia" w:cstheme="majorBidi"/>
      <w:color w:val="272727" w:themeColor="text1" w:themeTint="D8"/>
    </w:rPr>
  </w:style>
  <w:style w:type="paragraph" w:styleId="Titel">
    <w:name w:val="Title"/>
    <w:basedOn w:val="Standaard"/>
    <w:next w:val="Standaard"/>
    <w:link w:val="TitelChar"/>
    <w:uiPriority w:val="10"/>
    <w:qFormat/>
    <w:rsid w:val="005038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038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38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038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3819"/>
    <w:pPr>
      <w:spacing w:before="160" w:after="160" w:line="259" w:lineRule="auto"/>
      <w:jc w:val="center"/>
    </w:pPr>
    <w:rPr>
      <w:rFonts w:asciiTheme="minorHAnsi" w:hAnsiTheme="minorHAnsi" w:cstheme="minorBidi"/>
      <w:i/>
      <w:iCs/>
      <w:color w:val="404040" w:themeColor="text1" w:themeTint="BF"/>
      <w:kern w:val="2"/>
      <w:sz w:val="22"/>
      <w14:ligatures w14:val="standardContextual"/>
    </w:rPr>
  </w:style>
  <w:style w:type="character" w:customStyle="1" w:styleId="CitaatChar">
    <w:name w:val="Citaat Char"/>
    <w:basedOn w:val="Standaardalinea-lettertype"/>
    <w:link w:val="Citaat"/>
    <w:uiPriority w:val="29"/>
    <w:rsid w:val="00503819"/>
    <w:rPr>
      <w:i/>
      <w:iCs/>
      <w:color w:val="404040" w:themeColor="text1" w:themeTint="BF"/>
    </w:rPr>
  </w:style>
  <w:style w:type="paragraph" w:styleId="Lijstalinea">
    <w:name w:val="List Paragraph"/>
    <w:basedOn w:val="Standaard"/>
    <w:uiPriority w:val="34"/>
    <w:qFormat/>
    <w:rsid w:val="00503819"/>
    <w:pPr>
      <w:spacing w:after="160" w:line="259" w:lineRule="auto"/>
      <w:ind w:left="720"/>
      <w:contextualSpacing/>
    </w:pPr>
    <w:rPr>
      <w:rFonts w:asciiTheme="minorHAnsi" w:hAnsiTheme="minorHAnsi" w:cstheme="minorBidi"/>
      <w:kern w:val="2"/>
      <w:sz w:val="22"/>
      <w14:ligatures w14:val="standardContextual"/>
    </w:rPr>
  </w:style>
  <w:style w:type="character" w:styleId="Intensievebenadrukking">
    <w:name w:val="Intense Emphasis"/>
    <w:basedOn w:val="Standaardalinea-lettertype"/>
    <w:uiPriority w:val="21"/>
    <w:qFormat/>
    <w:rsid w:val="00503819"/>
    <w:rPr>
      <w:i/>
      <w:iCs/>
      <w:color w:val="0F4761" w:themeColor="accent1" w:themeShade="BF"/>
    </w:rPr>
  </w:style>
  <w:style w:type="paragraph" w:styleId="Duidelijkcitaat">
    <w:name w:val="Intense Quote"/>
    <w:basedOn w:val="Standaard"/>
    <w:next w:val="Standaard"/>
    <w:link w:val="DuidelijkcitaatChar"/>
    <w:uiPriority w:val="30"/>
    <w:qFormat/>
    <w:rsid w:val="005038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DuidelijkcitaatChar">
    <w:name w:val="Duidelijk citaat Char"/>
    <w:basedOn w:val="Standaardalinea-lettertype"/>
    <w:link w:val="Duidelijkcitaat"/>
    <w:uiPriority w:val="30"/>
    <w:rsid w:val="00503819"/>
    <w:rPr>
      <w:i/>
      <w:iCs/>
      <w:color w:val="0F4761" w:themeColor="accent1" w:themeShade="BF"/>
    </w:rPr>
  </w:style>
  <w:style w:type="character" w:styleId="Intensieveverwijzing">
    <w:name w:val="Intense Reference"/>
    <w:basedOn w:val="Standaardalinea-lettertype"/>
    <w:uiPriority w:val="32"/>
    <w:qFormat/>
    <w:rsid w:val="00503819"/>
    <w:rPr>
      <w:b/>
      <w:bCs/>
      <w:smallCaps/>
      <w:color w:val="0F4761" w:themeColor="accent1" w:themeShade="BF"/>
      <w:spacing w:val="5"/>
    </w:rPr>
  </w:style>
  <w:style w:type="character" w:styleId="Hyperlink">
    <w:name w:val="Hyperlink"/>
    <w:basedOn w:val="Standaardalinea-lettertype"/>
    <w:uiPriority w:val="99"/>
    <w:unhideWhenUsed/>
    <w:rsid w:val="00503819"/>
    <w:rPr>
      <w:color w:val="467886" w:themeColor="hyperlink"/>
      <w:u w:val="single"/>
    </w:rPr>
  </w:style>
  <w:style w:type="character" w:styleId="Verwijzingopmerking">
    <w:name w:val="annotation reference"/>
    <w:basedOn w:val="Standaardalinea-lettertype"/>
    <w:uiPriority w:val="99"/>
    <w:semiHidden/>
    <w:unhideWhenUsed/>
    <w:rsid w:val="005038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2791</Words>
  <Characters>15351</Characters>
  <Application>Microsoft Office Word</Application>
  <DocSecurity>0</DocSecurity>
  <Lines>127</Lines>
  <Paragraphs>36</Paragraphs>
  <ScaleCrop>false</ScaleCrop>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2024-06-18T18:35:00Z</dcterms:created>
  <dcterms:modified xsi:type="dcterms:W3CDTF">2024-06-18T18:36:00Z</dcterms:modified>
</cp:coreProperties>
</file>