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47FF92" w14:textId="77777777" w:rsidR="00B17406" w:rsidRPr="00717E27" w:rsidRDefault="00B17406" w:rsidP="00B17406">
      <w:pPr>
        <w:pStyle w:val="Kop3"/>
      </w:pPr>
      <w:bookmarkStart w:id="0" w:name="_Toc168738365"/>
      <w:r>
        <w:t>Les 1, 2 en 3. Omgaan met Gods schepping</w:t>
      </w:r>
      <w:bookmarkEnd w:id="0"/>
    </w:p>
    <w:p w14:paraId="54244646" w14:textId="77777777" w:rsidR="00B17406" w:rsidRDefault="00B17406" w:rsidP="00B17406">
      <w:pPr>
        <w:jc w:val="both"/>
      </w:pPr>
    </w:p>
    <w:tbl>
      <w:tblPr>
        <w:tblW w:w="9060" w:type="dxa"/>
        <w:tblLayout w:type="fixed"/>
        <w:tblLook w:val="04A0" w:firstRow="1" w:lastRow="0" w:firstColumn="1" w:lastColumn="0" w:noHBand="0" w:noVBand="1"/>
      </w:tblPr>
      <w:tblGrid>
        <w:gridCol w:w="2138"/>
        <w:gridCol w:w="1847"/>
        <w:gridCol w:w="858"/>
        <w:gridCol w:w="1643"/>
        <w:gridCol w:w="1527"/>
        <w:gridCol w:w="1047"/>
      </w:tblGrid>
      <w:tr w:rsidR="00B17406" w14:paraId="41C72920" w14:textId="77777777" w:rsidTr="00913AD0">
        <w:trPr>
          <w:trHeight w:val="300"/>
        </w:trPr>
        <w:tc>
          <w:tcPr>
            <w:tcW w:w="2138"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0EA8DB27" w14:textId="77777777" w:rsidR="00B17406" w:rsidRDefault="00B17406" w:rsidP="00913AD0">
            <w:pPr>
              <w:ind w:left="-20" w:right="-20"/>
              <w:jc w:val="both"/>
            </w:pPr>
            <w:r w:rsidRPr="5318E3CE">
              <w:rPr>
                <w:rFonts w:eastAsia="Verdana" w:cs="Verdana"/>
                <w:color w:val="000000" w:themeColor="text1"/>
                <w:szCs w:val="20"/>
              </w:rPr>
              <w:t>Docent</w:t>
            </w:r>
          </w:p>
        </w:tc>
        <w:tc>
          <w:tcPr>
            <w:tcW w:w="6922" w:type="dxa"/>
            <w:gridSpan w:val="5"/>
            <w:tcBorders>
              <w:top w:val="single" w:sz="8" w:space="0" w:color="auto"/>
              <w:left w:val="single" w:sz="8" w:space="0" w:color="auto"/>
              <w:bottom w:val="single" w:sz="8" w:space="0" w:color="auto"/>
              <w:right w:val="single" w:sz="8" w:space="0" w:color="auto"/>
            </w:tcBorders>
            <w:tcMar>
              <w:left w:w="108" w:type="dxa"/>
              <w:right w:w="108" w:type="dxa"/>
            </w:tcMar>
          </w:tcPr>
          <w:p w14:paraId="7EEC13F9" w14:textId="77777777" w:rsidR="00B17406" w:rsidRDefault="00B17406" w:rsidP="00913AD0">
            <w:pPr>
              <w:ind w:left="-20" w:right="-20"/>
              <w:jc w:val="both"/>
              <w:rPr>
                <w:rFonts w:eastAsia="Verdana" w:cs="Verdana"/>
              </w:rPr>
            </w:pPr>
            <w:r w:rsidRPr="5C545D68">
              <w:rPr>
                <w:rFonts w:eastAsia="Verdana" w:cs="Verdana"/>
              </w:rPr>
              <w:t>Met dank aan</w:t>
            </w:r>
            <w:r w:rsidRPr="5C545D68">
              <w:rPr>
                <w:rFonts w:eastAsia="Verdana" w:cs="Verdana"/>
                <w:i/>
                <w:iCs/>
              </w:rPr>
              <w:t xml:space="preserve">  </w:t>
            </w:r>
            <w:r w:rsidRPr="5C545D68">
              <w:rPr>
                <w:rFonts w:eastAsia="Verdana" w:cs="Verdana"/>
                <w:i/>
                <w:iCs/>
                <w:szCs w:val="20"/>
              </w:rPr>
              <w:t xml:space="preserve">        </w:t>
            </w:r>
            <w:r w:rsidRPr="5C545D68">
              <w:rPr>
                <w:rFonts w:eastAsia="Verdana" w:cs="Verdana"/>
                <w:i/>
                <w:iCs/>
              </w:rPr>
              <w:t>*</w:t>
            </w:r>
            <w:r w:rsidRPr="5C545D68">
              <w:rPr>
                <w:rFonts w:eastAsia="Verdana" w:cs="Verdana"/>
                <w:i/>
                <w:iCs/>
                <w:vertAlign w:val="superscript"/>
              </w:rPr>
              <w:t>2</w:t>
            </w:r>
            <w:r w:rsidRPr="5C545D68">
              <w:rPr>
                <w:rFonts w:eastAsia="Verdana" w:cs="Verdana"/>
              </w:rPr>
              <w:t xml:space="preserve"> wiens les heeft geleid tot dit </w:t>
            </w:r>
            <w:proofErr w:type="spellStart"/>
            <w:r w:rsidRPr="5C545D68">
              <w:rPr>
                <w:rFonts w:eastAsia="Verdana" w:cs="Verdana"/>
              </w:rPr>
              <w:t>lesidee</w:t>
            </w:r>
            <w:proofErr w:type="spellEnd"/>
            <w:r w:rsidRPr="5C545D68">
              <w:rPr>
                <w:rFonts w:eastAsia="Verdana" w:cs="Verdana"/>
              </w:rPr>
              <w:t>.</w:t>
            </w:r>
          </w:p>
        </w:tc>
      </w:tr>
      <w:tr w:rsidR="00B17406" w14:paraId="14B56E47" w14:textId="77777777" w:rsidTr="00913AD0">
        <w:trPr>
          <w:trHeight w:val="300"/>
        </w:trPr>
        <w:tc>
          <w:tcPr>
            <w:tcW w:w="2138"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1081793C" w14:textId="77777777" w:rsidR="00B17406" w:rsidRDefault="00B17406" w:rsidP="00913AD0">
            <w:pPr>
              <w:ind w:left="-20" w:right="-20"/>
              <w:jc w:val="both"/>
            </w:pPr>
            <w:r w:rsidRPr="5318E3CE">
              <w:rPr>
                <w:rFonts w:eastAsia="Verdana" w:cs="Verdana"/>
                <w:color w:val="000000" w:themeColor="text1"/>
                <w:szCs w:val="20"/>
              </w:rPr>
              <w:t>Vak</w:t>
            </w:r>
          </w:p>
        </w:tc>
        <w:tc>
          <w:tcPr>
            <w:tcW w:w="1847" w:type="dxa"/>
            <w:tcBorders>
              <w:top w:val="single" w:sz="8" w:space="0" w:color="auto"/>
              <w:left w:val="single" w:sz="8" w:space="0" w:color="auto"/>
              <w:bottom w:val="single" w:sz="8" w:space="0" w:color="auto"/>
              <w:right w:val="single" w:sz="8" w:space="0" w:color="auto"/>
            </w:tcBorders>
            <w:tcMar>
              <w:left w:w="108" w:type="dxa"/>
              <w:right w:w="108" w:type="dxa"/>
            </w:tcMar>
          </w:tcPr>
          <w:p w14:paraId="5214A6A5" w14:textId="77777777" w:rsidR="00B17406" w:rsidRDefault="00B17406" w:rsidP="00913AD0">
            <w:pPr>
              <w:ind w:left="-20" w:right="-20"/>
              <w:jc w:val="both"/>
            </w:pPr>
            <w:proofErr w:type="gramStart"/>
            <w:r w:rsidRPr="5318E3CE">
              <w:rPr>
                <w:rFonts w:eastAsia="Verdana" w:cs="Verdana"/>
                <w:szCs w:val="20"/>
              </w:rPr>
              <w:t>aardrijkskunde</w:t>
            </w:r>
            <w:proofErr w:type="gramEnd"/>
          </w:p>
        </w:tc>
        <w:tc>
          <w:tcPr>
            <w:tcW w:w="858" w:type="dxa"/>
            <w:tcBorders>
              <w:top w:val="nil"/>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7D49FC74" w14:textId="77777777" w:rsidR="00B17406" w:rsidRDefault="00B17406" w:rsidP="00913AD0">
            <w:pPr>
              <w:ind w:left="-20" w:right="-20"/>
              <w:jc w:val="both"/>
            </w:pPr>
            <w:r w:rsidRPr="5318E3CE">
              <w:rPr>
                <w:rFonts w:eastAsia="Verdana" w:cs="Verdana"/>
                <w:color w:val="000000" w:themeColor="text1"/>
                <w:szCs w:val="20"/>
              </w:rPr>
              <w:t xml:space="preserve">Klas en niveau </w:t>
            </w:r>
          </w:p>
        </w:tc>
        <w:tc>
          <w:tcPr>
            <w:tcW w:w="1643" w:type="dxa"/>
            <w:tcBorders>
              <w:top w:val="nil"/>
              <w:left w:val="single" w:sz="8" w:space="0" w:color="auto"/>
              <w:bottom w:val="single" w:sz="8" w:space="0" w:color="auto"/>
              <w:right w:val="single" w:sz="8" w:space="0" w:color="auto"/>
            </w:tcBorders>
            <w:tcMar>
              <w:left w:w="108" w:type="dxa"/>
              <w:right w:w="108" w:type="dxa"/>
            </w:tcMar>
          </w:tcPr>
          <w:p w14:paraId="1A66D94A" w14:textId="77777777" w:rsidR="00B17406" w:rsidRDefault="00B17406" w:rsidP="00913AD0">
            <w:pPr>
              <w:ind w:left="-20" w:right="-20"/>
              <w:jc w:val="both"/>
            </w:pPr>
            <w:r w:rsidRPr="5318E3CE">
              <w:rPr>
                <w:rFonts w:eastAsia="Verdana" w:cs="Verdana"/>
                <w:szCs w:val="20"/>
              </w:rPr>
              <w:t xml:space="preserve">1 </w:t>
            </w:r>
            <w:r>
              <w:rPr>
                <w:rFonts w:eastAsia="Verdana" w:cs="Verdana"/>
                <w:szCs w:val="20"/>
              </w:rPr>
              <w:t>mavo/</w:t>
            </w:r>
            <w:r w:rsidRPr="5318E3CE">
              <w:rPr>
                <w:rFonts w:eastAsia="Verdana" w:cs="Verdana"/>
                <w:szCs w:val="20"/>
              </w:rPr>
              <w:t>havo/vwo</w:t>
            </w:r>
          </w:p>
        </w:tc>
        <w:tc>
          <w:tcPr>
            <w:tcW w:w="1527" w:type="dxa"/>
            <w:tcBorders>
              <w:top w:val="nil"/>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76AABC21" w14:textId="77777777" w:rsidR="00B17406" w:rsidRDefault="00B17406" w:rsidP="00913AD0">
            <w:pPr>
              <w:ind w:left="-20" w:right="-20"/>
              <w:jc w:val="both"/>
            </w:pPr>
            <w:r w:rsidRPr="5318E3CE">
              <w:rPr>
                <w:rFonts w:eastAsia="Verdana" w:cs="Verdana"/>
                <w:color w:val="000000" w:themeColor="text1"/>
                <w:szCs w:val="20"/>
              </w:rPr>
              <w:t>Aantal lessen</w:t>
            </w:r>
          </w:p>
        </w:tc>
        <w:tc>
          <w:tcPr>
            <w:tcW w:w="1047" w:type="dxa"/>
            <w:tcBorders>
              <w:top w:val="nil"/>
              <w:left w:val="single" w:sz="8" w:space="0" w:color="auto"/>
              <w:bottom w:val="single" w:sz="8" w:space="0" w:color="auto"/>
              <w:right w:val="single" w:sz="8" w:space="0" w:color="auto"/>
            </w:tcBorders>
            <w:tcMar>
              <w:left w:w="108" w:type="dxa"/>
              <w:right w:w="108" w:type="dxa"/>
            </w:tcMar>
          </w:tcPr>
          <w:p w14:paraId="0F002C70" w14:textId="77777777" w:rsidR="00B17406" w:rsidRDefault="00B17406" w:rsidP="00913AD0">
            <w:pPr>
              <w:ind w:left="-20" w:right="-20"/>
              <w:jc w:val="both"/>
              <w:rPr>
                <w:rFonts w:eastAsia="Verdana" w:cs="Verdana"/>
              </w:rPr>
            </w:pPr>
            <w:r w:rsidRPr="5C545D68">
              <w:rPr>
                <w:rFonts w:eastAsia="Verdana" w:cs="Verdana"/>
              </w:rPr>
              <w:t>3</w:t>
            </w:r>
          </w:p>
        </w:tc>
      </w:tr>
      <w:tr w:rsidR="00B17406" w14:paraId="2B254248" w14:textId="77777777" w:rsidTr="00913AD0">
        <w:trPr>
          <w:trHeight w:val="990"/>
        </w:trPr>
        <w:tc>
          <w:tcPr>
            <w:tcW w:w="2138"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0F544601" w14:textId="77777777" w:rsidR="00B17406" w:rsidRDefault="00B17406" w:rsidP="00913AD0">
            <w:pPr>
              <w:ind w:left="-20" w:right="-20"/>
              <w:jc w:val="both"/>
            </w:pPr>
            <w:r w:rsidRPr="5318E3CE">
              <w:rPr>
                <w:rFonts w:eastAsia="Verdana" w:cs="Verdana"/>
                <w:color w:val="000000" w:themeColor="text1"/>
                <w:szCs w:val="20"/>
              </w:rPr>
              <w:t>Korte omschrijving van de les</w:t>
            </w:r>
          </w:p>
        </w:tc>
        <w:tc>
          <w:tcPr>
            <w:tcW w:w="6922" w:type="dxa"/>
            <w:gridSpan w:val="5"/>
            <w:tcBorders>
              <w:top w:val="single" w:sz="8" w:space="0" w:color="auto"/>
              <w:left w:val="single" w:sz="8" w:space="0" w:color="auto"/>
              <w:bottom w:val="single" w:sz="8" w:space="0" w:color="auto"/>
              <w:right w:val="single" w:sz="8" w:space="0" w:color="auto"/>
            </w:tcBorders>
            <w:tcMar>
              <w:left w:w="108" w:type="dxa"/>
              <w:right w:w="108" w:type="dxa"/>
            </w:tcMar>
          </w:tcPr>
          <w:p w14:paraId="2F0E4E49" w14:textId="77777777" w:rsidR="00B17406" w:rsidRDefault="00B17406" w:rsidP="00913AD0">
            <w:pPr>
              <w:ind w:left="-20" w:right="-20"/>
              <w:jc w:val="both"/>
              <w:rPr>
                <w:rFonts w:eastAsia="Verdana" w:cs="Verdana"/>
              </w:rPr>
            </w:pPr>
            <w:r w:rsidRPr="44637F3A">
              <w:rPr>
                <w:rFonts w:eastAsia="Verdana" w:cs="Verdana"/>
              </w:rPr>
              <w:t>In deze les wordt het omgaan met Gods schepping en onze rol daarin behandeld</w:t>
            </w:r>
          </w:p>
          <w:p w14:paraId="52DE09A8" w14:textId="77777777" w:rsidR="00B17406" w:rsidRDefault="00B17406" w:rsidP="00913AD0">
            <w:pPr>
              <w:ind w:left="-20" w:right="-20"/>
              <w:jc w:val="both"/>
            </w:pPr>
            <w:r w:rsidRPr="5318E3CE">
              <w:rPr>
                <w:rFonts w:eastAsia="Verdana" w:cs="Verdana"/>
                <w:szCs w:val="20"/>
              </w:rPr>
              <w:t xml:space="preserve"> </w:t>
            </w:r>
          </w:p>
        </w:tc>
      </w:tr>
      <w:tr w:rsidR="00B17406" w14:paraId="05CDC785" w14:textId="77777777" w:rsidTr="00913AD0">
        <w:trPr>
          <w:trHeight w:val="3720"/>
        </w:trPr>
        <w:tc>
          <w:tcPr>
            <w:tcW w:w="2138"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4F6C8C3D" w14:textId="77777777" w:rsidR="00B17406" w:rsidRDefault="00B17406" w:rsidP="00913AD0">
            <w:pPr>
              <w:ind w:left="-20" w:right="-20"/>
              <w:jc w:val="both"/>
            </w:pPr>
            <w:r w:rsidRPr="5318E3CE">
              <w:rPr>
                <w:rFonts w:eastAsia="Verdana" w:cs="Verdana"/>
                <w:color w:val="000000" w:themeColor="text1"/>
                <w:szCs w:val="20"/>
              </w:rPr>
              <w:t>Les op hoofdlijnen:</w:t>
            </w:r>
          </w:p>
          <w:p w14:paraId="124CCFF6" w14:textId="77777777" w:rsidR="00B17406" w:rsidRDefault="00B17406" w:rsidP="00913AD0">
            <w:pPr>
              <w:ind w:left="-20" w:right="-20"/>
              <w:jc w:val="both"/>
            </w:pPr>
            <w:r w:rsidRPr="5318E3CE">
              <w:rPr>
                <w:rFonts w:eastAsia="Verdana" w:cs="Verdana"/>
                <w:color w:val="000000" w:themeColor="text1"/>
                <w:szCs w:val="20"/>
              </w:rPr>
              <w:t>- Doelen</w:t>
            </w:r>
          </w:p>
          <w:p w14:paraId="27D2D501" w14:textId="77777777" w:rsidR="00B17406" w:rsidRDefault="00B17406" w:rsidP="00913AD0">
            <w:pPr>
              <w:ind w:left="-20" w:right="-20"/>
              <w:jc w:val="both"/>
            </w:pPr>
            <w:r w:rsidRPr="5318E3CE">
              <w:rPr>
                <w:rFonts w:eastAsia="Verdana" w:cs="Verdana"/>
                <w:color w:val="000000" w:themeColor="text1"/>
                <w:szCs w:val="20"/>
              </w:rPr>
              <w:t xml:space="preserve">- Inhoud en verloop </w:t>
            </w:r>
          </w:p>
          <w:p w14:paraId="5E424986" w14:textId="77777777" w:rsidR="00B17406" w:rsidRDefault="00B17406" w:rsidP="00913AD0">
            <w:pPr>
              <w:ind w:left="-20" w:right="-20"/>
              <w:jc w:val="both"/>
            </w:pPr>
            <w:r w:rsidRPr="5318E3CE">
              <w:rPr>
                <w:rFonts w:eastAsia="Verdana" w:cs="Verdana"/>
                <w:color w:val="000000" w:themeColor="text1"/>
                <w:szCs w:val="20"/>
              </w:rPr>
              <w:t>- Werkvorm</w:t>
            </w:r>
          </w:p>
          <w:p w14:paraId="300B826E" w14:textId="77777777" w:rsidR="00B17406" w:rsidRDefault="00B17406" w:rsidP="00913AD0">
            <w:pPr>
              <w:ind w:left="-20" w:right="-20"/>
              <w:jc w:val="both"/>
            </w:pPr>
            <w:r w:rsidRPr="5318E3CE">
              <w:rPr>
                <w:rFonts w:eastAsia="Verdana" w:cs="Verdana"/>
                <w:color w:val="000000" w:themeColor="text1"/>
                <w:szCs w:val="20"/>
              </w:rPr>
              <w:t>- Soort les</w:t>
            </w:r>
          </w:p>
          <w:p w14:paraId="44978D41" w14:textId="77777777" w:rsidR="00B17406" w:rsidRDefault="00B17406" w:rsidP="00913AD0">
            <w:pPr>
              <w:ind w:left="-20" w:right="-20"/>
              <w:jc w:val="both"/>
            </w:pPr>
            <w:r w:rsidRPr="5318E3CE">
              <w:rPr>
                <w:rFonts w:eastAsia="Verdana" w:cs="Verdana"/>
                <w:color w:val="000000" w:themeColor="text1"/>
                <w:szCs w:val="20"/>
              </w:rPr>
              <w:t>- Periode</w:t>
            </w:r>
          </w:p>
          <w:p w14:paraId="0512C18C" w14:textId="77777777" w:rsidR="00B17406" w:rsidRDefault="00B17406" w:rsidP="00913AD0">
            <w:pPr>
              <w:ind w:left="-20" w:right="-20"/>
              <w:jc w:val="both"/>
            </w:pPr>
            <w:r w:rsidRPr="5318E3CE">
              <w:rPr>
                <w:rFonts w:eastAsia="Verdana" w:cs="Verdana"/>
                <w:szCs w:val="20"/>
              </w:rPr>
              <w:t xml:space="preserve"> </w:t>
            </w:r>
          </w:p>
          <w:p w14:paraId="3B97BD8D" w14:textId="77777777" w:rsidR="00B17406" w:rsidRDefault="00B17406" w:rsidP="00913AD0">
            <w:pPr>
              <w:ind w:left="-20" w:right="-20"/>
              <w:jc w:val="both"/>
            </w:pPr>
            <w:r w:rsidRPr="5318E3CE">
              <w:rPr>
                <w:rFonts w:eastAsia="Verdana" w:cs="Verdana"/>
                <w:szCs w:val="20"/>
              </w:rPr>
              <w:t xml:space="preserve"> </w:t>
            </w:r>
          </w:p>
          <w:p w14:paraId="474F8BB6" w14:textId="77777777" w:rsidR="00B17406" w:rsidRDefault="00B17406" w:rsidP="00913AD0">
            <w:pPr>
              <w:ind w:left="-20" w:right="-20"/>
              <w:jc w:val="both"/>
            </w:pPr>
            <w:r w:rsidRPr="5318E3CE">
              <w:rPr>
                <w:rFonts w:eastAsia="Verdana" w:cs="Verdana"/>
                <w:szCs w:val="20"/>
              </w:rPr>
              <w:t xml:space="preserve"> </w:t>
            </w:r>
          </w:p>
          <w:p w14:paraId="51AF9584" w14:textId="77777777" w:rsidR="00B17406" w:rsidRDefault="00B17406" w:rsidP="00913AD0">
            <w:pPr>
              <w:ind w:left="-20" w:right="-20"/>
              <w:jc w:val="both"/>
            </w:pPr>
            <w:r w:rsidRPr="5318E3CE">
              <w:rPr>
                <w:rFonts w:eastAsia="Verdana" w:cs="Verdana"/>
                <w:szCs w:val="20"/>
              </w:rPr>
              <w:t xml:space="preserve"> </w:t>
            </w:r>
          </w:p>
          <w:p w14:paraId="5807BEF8" w14:textId="77777777" w:rsidR="00B17406" w:rsidRDefault="00B17406" w:rsidP="00913AD0">
            <w:pPr>
              <w:ind w:left="-20" w:right="-20"/>
              <w:jc w:val="both"/>
            </w:pPr>
            <w:r w:rsidRPr="5318E3CE">
              <w:rPr>
                <w:rFonts w:eastAsia="Verdana" w:cs="Verdana"/>
                <w:szCs w:val="20"/>
              </w:rPr>
              <w:t xml:space="preserve"> </w:t>
            </w:r>
          </w:p>
          <w:p w14:paraId="3C361E04" w14:textId="77777777" w:rsidR="00B17406" w:rsidRDefault="00B17406" w:rsidP="00913AD0">
            <w:pPr>
              <w:ind w:left="-20" w:right="-20"/>
              <w:jc w:val="both"/>
            </w:pPr>
            <w:r w:rsidRPr="5318E3CE">
              <w:rPr>
                <w:rFonts w:eastAsia="Verdana" w:cs="Verdana"/>
                <w:szCs w:val="20"/>
              </w:rPr>
              <w:t xml:space="preserve"> </w:t>
            </w:r>
          </w:p>
          <w:p w14:paraId="032A44D7" w14:textId="77777777" w:rsidR="00B17406" w:rsidRDefault="00B17406" w:rsidP="00913AD0">
            <w:pPr>
              <w:ind w:left="-20" w:right="-20"/>
              <w:jc w:val="both"/>
            </w:pPr>
            <w:r w:rsidRPr="5318E3CE">
              <w:rPr>
                <w:rFonts w:eastAsia="Verdana" w:cs="Verdana"/>
                <w:szCs w:val="20"/>
              </w:rPr>
              <w:t xml:space="preserve"> </w:t>
            </w:r>
          </w:p>
        </w:tc>
        <w:tc>
          <w:tcPr>
            <w:tcW w:w="6922" w:type="dxa"/>
            <w:gridSpan w:val="5"/>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079FA73A" w14:textId="77777777" w:rsidR="00B17406" w:rsidRPr="00D030CD" w:rsidRDefault="00B17406" w:rsidP="00913AD0">
            <w:pPr>
              <w:ind w:left="-20" w:right="-20"/>
              <w:jc w:val="both"/>
              <w:rPr>
                <w:szCs w:val="20"/>
              </w:rPr>
            </w:pPr>
            <w:r w:rsidRPr="00D030CD">
              <w:rPr>
                <w:rFonts w:eastAsia="Verdana" w:cs="Verdana"/>
                <w:color w:val="000000" w:themeColor="text1"/>
                <w:szCs w:val="20"/>
                <w:u w:val="single"/>
              </w:rPr>
              <w:t>Doelen</w:t>
            </w:r>
          </w:p>
          <w:p w14:paraId="12DF1B9D" w14:textId="77777777" w:rsidR="00B17406" w:rsidRPr="00B76692" w:rsidRDefault="00B17406" w:rsidP="00B17406">
            <w:pPr>
              <w:pStyle w:val="Lijstalinea"/>
              <w:numPr>
                <w:ilvl w:val="0"/>
                <w:numId w:val="3"/>
              </w:numPr>
              <w:ind w:right="-20"/>
              <w:jc w:val="both"/>
              <w:rPr>
                <w:rFonts w:eastAsia="Verdana" w:cs="Verdana"/>
                <w:color w:val="000000" w:themeColor="text1"/>
                <w:szCs w:val="20"/>
              </w:rPr>
            </w:pPr>
            <w:r w:rsidRPr="00B76692">
              <w:rPr>
                <w:rFonts w:eastAsia="Verdana" w:cs="Verdana"/>
                <w:color w:val="000000" w:themeColor="text1"/>
                <w:szCs w:val="20"/>
              </w:rPr>
              <w:t>Leerlingen ervaren en kunnen vanuit de Bijbel uitleggen wat duurzaamheid is en hoe God naar deze aarde kijkt</w:t>
            </w:r>
          </w:p>
          <w:p w14:paraId="143321B5" w14:textId="77777777" w:rsidR="00B17406" w:rsidRDefault="00B17406" w:rsidP="00B17406">
            <w:pPr>
              <w:pStyle w:val="Lijstalinea"/>
              <w:numPr>
                <w:ilvl w:val="0"/>
                <w:numId w:val="3"/>
              </w:numPr>
              <w:ind w:right="-20"/>
              <w:jc w:val="both"/>
              <w:rPr>
                <w:rFonts w:eastAsia="Verdana" w:cs="Verdana"/>
                <w:color w:val="000000" w:themeColor="text1"/>
                <w:szCs w:val="20"/>
              </w:rPr>
            </w:pPr>
            <w:r w:rsidRPr="00B76692">
              <w:rPr>
                <w:rFonts w:eastAsia="Verdana" w:cs="Verdana"/>
                <w:color w:val="000000" w:themeColor="text1"/>
                <w:szCs w:val="20"/>
              </w:rPr>
              <w:t>Leerlingen ervaren een verantwoordelijkheid voor Gods aangezicht om Gods schepping te onderhouden en te bewaren</w:t>
            </w:r>
          </w:p>
          <w:p w14:paraId="08A0D285" w14:textId="77777777" w:rsidR="00B17406" w:rsidRPr="00B76692" w:rsidRDefault="00B17406" w:rsidP="00B17406">
            <w:pPr>
              <w:pStyle w:val="Lijstalinea"/>
              <w:numPr>
                <w:ilvl w:val="0"/>
                <w:numId w:val="3"/>
              </w:numPr>
              <w:ind w:right="-20"/>
              <w:jc w:val="both"/>
              <w:rPr>
                <w:rFonts w:eastAsia="Verdana" w:cs="Verdana"/>
                <w:color w:val="000000" w:themeColor="text1"/>
                <w:szCs w:val="20"/>
              </w:rPr>
            </w:pPr>
            <w:r>
              <w:rPr>
                <w:rFonts w:eastAsia="Verdana" w:cs="Verdana"/>
                <w:color w:val="000000" w:themeColor="text1"/>
                <w:szCs w:val="20"/>
              </w:rPr>
              <w:t>Leerlingen h</w:t>
            </w:r>
            <w:r w:rsidRPr="0021004F">
              <w:rPr>
                <w:rFonts w:eastAsia="Verdana" w:cs="Verdana"/>
                <w:color w:val="000000" w:themeColor="text1"/>
                <w:szCs w:val="20"/>
              </w:rPr>
              <w:t xml:space="preserve">erkennen dat de schepping lijdt en zucht </w:t>
            </w:r>
            <w:r>
              <w:rPr>
                <w:rFonts w:eastAsia="Verdana" w:cs="Verdana"/>
                <w:color w:val="000000" w:themeColor="text1"/>
                <w:szCs w:val="20"/>
              </w:rPr>
              <w:t xml:space="preserve">(Rom. 8) </w:t>
            </w:r>
            <w:r w:rsidRPr="0021004F">
              <w:rPr>
                <w:rFonts w:eastAsia="Verdana" w:cs="Verdana"/>
                <w:color w:val="000000" w:themeColor="text1"/>
                <w:szCs w:val="20"/>
              </w:rPr>
              <w:t>en dat het Evangelie de belofte van verlossing van de gehele schepping benadrukt.</w:t>
            </w:r>
          </w:p>
          <w:p w14:paraId="1CB8E52A" w14:textId="77777777" w:rsidR="00B17406" w:rsidRPr="00D030CD" w:rsidRDefault="00B17406" w:rsidP="00913AD0">
            <w:pPr>
              <w:ind w:left="-20" w:right="-20"/>
              <w:jc w:val="both"/>
              <w:rPr>
                <w:rFonts w:eastAsia="Verdana" w:cs="Verdana"/>
                <w:color w:val="000000" w:themeColor="text1"/>
                <w:szCs w:val="20"/>
              </w:rPr>
            </w:pPr>
          </w:p>
          <w:p w14:paraId="7C3C37DC" w14:textId="77777777" w:rsidR="00B17406" w:rsidRPr="00D030CD" w:rsidRDefault="00B17406" w:rsidP="00913AD0">
            <w:pPr>
              <w:ind w:left="-20" w:right="-20"/>
              <w:jc w:val="both"/>
              <w:rPr>
                <w:szCs w:val="20"/>
              </w:rPr>
            </w:pPr>
            <w:r w:rsidRPr="00D030CD">
              <w:rPr>
                <w:rFonts w:eastAsia="Verdana" w:cs="Verdana"/>
                <w:szCs w:val="20"/>
              </w:rPr>
              <w:t xml:space="preserve"> </w:t>
            </w:r>
          </w:p>
          <w:p w14:paraId="2D37F2F0" w14:textId="77777777" w:rsidR="00B17406" w:rsidRPr="00D030CD" w:rsidRDefault="00B17406" w:rsidP="00913AD0">
            <w:pPr>
              <w:ind w:left="-20" w:right="-20"/>
              <w:jc w:val="both"/>
              <w:rPr>
                <w:szCs w:val="20"/>
              </w:rPr>
            </w:pPr>
            <w:r w:rsidRPr="00D030CD">
              <w:rPr>
                <w:rFonts w:eastAsia="Verdana" w:cs="Verdana"/>
                <w:color w:val="000000" w:themeColor="text1"/>
                <w:szCs w:val="20"/>
                <w:u w:val="single"/>
              </w:rPr>
              <w:t>Inhoud en verloop</w:t>
            </w:r>
          </w:p>
          <w:p w14:paraId="566FB4BB" w14:textId="77777777" w:rsidR="00B17406" w:rsidRPr="00D030CD" w:rsidRDefault="00B17406" w:rsidP="00913AD0">
            <w:pPr>
              <w:ind w:left="-20" w:right="-20"/>
              <w:jc w:val="both"/>
              <w:rPr>
                <w:rFonts w:eastAsia="Verdana" w:cs="Verdana"/>
                <w:szCs w:val="20"/>
              </w:rPr>
            </w:pPr>
            <w:r w:rsidRPr="00D030CD">
              <w:rPr>
                <w:rFonts w:eastAsia="Verdana" w:cs="Verdana"/>
                <w:szCs w:val="20"/>
              </w:rPr>
              <w:t>Klassikaal wordt Psalm 8 gelezen. Hier gaat het over de Schepper en de mens als schepsel in verhouding tot de Schepper.</w:t>
            </w:r>
          </w:p>
          <w:p w14:paraId="16755815" w14:textId="77777777" w:rsidR="00B17406" w:rsidRPr="00D030CD" w:rsidRDefault="00B17406" w:rsidP="00913AD0">
            <w:pPr>
              <w:ind w:left="-20" w:right="-20"/>
              <w:jc w:val="both"/>
              <w:rPr>
                <w:rFonts w:eastAsia="Verdana" w:cs="Verdana"/>
                <w:szCs w:val="20"/>
              </w:rPr>
            </w:pPr>
          </w:p>
          <w:p w14:paraId="2EC0D18E" w14:textId="77777777" w:rsidR="00B17406" w:rsidRPr="00D030CD" w:rsidRDefault="00B17406" w:rsidP="00913AD0">
            <w:pPr>
              <w:ind w:left="-20" w:right="-20"/>
              <w:jc w:val="both"/>
              <w:rPr>
                <w:rFonts w:eastAsia="Verdana" w:cs="Verdana"/>
                <w:szCs w:val="20"/>
              </w:rPr>
            </w:pPr>
            <w:r w:rsidRPr="00D030CD">
              <w:rPr>
                <w:rFonts w:eastAsia="Verdana" w:cs="Verdana"/>
                <w:szCs w:val="20"/>
              </w:rPr>
              <w:t xml:space="preserve">Vervolgens bekijken de leerlingen een filmfragment </w:t>
            </w:r>
            <w:hyperlink r:id="rId5">
              <w:r w:rsidRPr="00D030CD">
                <w:rPr>
                  <w:rStyle w:val="Hyperlink"/>
                  <w:rFonts w:eastAsia="Verdana" w:cs="Verdana"/>
                  <w:color w:val="CC9900"/>
                  <w:szCs w:val="20"/>
                </w:rPr>
                <w:t>Microplastics zijn overal: hoe erg is de situatie voor mens en dier? - YouTube</w:t>
              </w:r>
            </w:hyperlink>
            <w:r w:rsidRPr="00D030CD">
              <w:rPr>
                <w:rFonts w:eastAsia="Verdana" w:cs="Verdana"/>
                <w:szCs w:val="20"/>
              </w:rPr>
              <w:t xml:space="preserve"> en beantwoorden ze in tweetallen de volgende vragen:</w:t>
            </w:r>
          </w:p>
          <w:p w14:paraId="363409B5" w14:textId="77777777" w:rsidR="00B17406" w:rsidRPr="00D030CD" w:rsidRDefault="00B17406" w:rsidP="00913AD0">
            <w:pPr>
              <w:ind w:left="-20" w:right="-20"/>
              <w:jc w:val="both"/>
              <w:rPr>
                <w:rFonts w:eastAsia="Verdana" w:cs="Verdana"/>
                <w:szCs w:val="20"/>
              </w:rPr>
            </w:pPr>
          </w:p>
          <w:p w14:paraId="0565256C" w14:textId="77777777" w:rsidR="00B17406" w:rsidRPr="00D030CD" w:rsidRDefault="00B17406" w:rsidP="00B17406">
            <w:pPr>
              <w:pStyle w:val="Lijstalinea"/>
              <w:numPr>
                <w:ilvl w:val="0"/>
                <w:numId w:val="1"/>
              </w:numPr>
              <w:ind w:left="-20" w:right="-20" w:firstLine="9"/>
              <w:jc w:val="both"/>
              <w:rPr>
                <w:rFonts w:eastAsia="Verdana" w:cs="Verdana"/>
                <w:color w:val="000000" w:themeColor="text1"/>
                <w:szCs w:val="20"/>
              </w:rPr>
            </w:pPr>
            <w:r w:rsidRPr="00D030CD">
              <w:rPr>
                <w:rFonts w:eastAsia="Verdana" w:cs="Verdana"/>
                <w:color w:val="000000" w:themeColor="text1"/>
                <w:szCs w:val="20"/>
              </w:rPr>
              <w:t>Wist je dat er zoveel plastic in de oceaan belandde?</w:t>
            </w:r>
          </w:p>
          <w:p w14:paraId="14594A59" w14:textId="77777777" w:rsidR="00B17406" w:rsidRPr="00D030CD" w:rsidRDefault="00B17406" w:rsidP="00B17406">
            <w:pPr>
              <w:pStyle w:val="Lijstalinea"/>
              <w:numPr>
                <w:ilvl w:val="0"/>
                <w:numId w:val="1"/>
              </w:numPr>
              <w:ind w:left="-20" w:right="-20" w:firstLine="9"/>
              <w:jc w:val="both"/>
              <w:rPr>
                <w:rFonts w:eastAsia="Verdana" w:cs="Verdana"/>
                <w:color w:val="000000" w:themeColor="text1"/>
                <w:szCs w:val="20"/>
              </w:rPr>
            </w:pPr>
            <w:r w:rsidRPr="00D030CD">
              <w:rPr>
                <w:rFonts w:eastAsia="Verdana" w:cs="Verdana"/>
                <w:color w:val="000000" w:themeColor="text1"/>
                <w:szCs w:val="20"/>
              </w:rPr>
              <w:t>Bedenk eens 2 gevolgen van al dat plastic in de oceaan</w:t>
            </w:r>
          </w:p>
          <w:p w14:paraId="4085EEF4" w14:textId="77777777" w:rsidR="00B17406" w:rsidRPr="00D030CD" w:rsidRDefault="00B17406" w:rsidP="00B17406">
            <w:pPr>
              <w:pStyle w:val="Lijstalinea"/>
              <w:numPr>
                <w:ilvl w:val="0"/>
                <w:numId w:val="1"/>
              </w:numPr>
              <w:ind w:left="-20" w:right="-20" w:firstLine="9"/>
              <w:jc w:val="both"/>
              <w:rPr>
                <w:rFonts w:eastAsia="Verdana" w:cs="Verdana"/>
                <w:color w:val="000000" w:themeColor="text1"/>
                <w:szCs w:val="20"/>
              </w:rPr>
            </w:pPr>
            <w:r w:rsidRPr="00D030CD">
              <w:rPr>
                <w:rFonts w:eastAsia="Verdana" w:cs="Verdana"/>
                <w:color w:val="000000" w:themeColor="text1"/>
                <w:szCs w:val="20"/>
              </w:rPr>
              <w:t>Wat kun je er zelf aan doen dat er minder plastic in de oceaan komt?</w:t>
            </w:r>
          </w:p>
          <w:p w14:paraId="6D2CF070" w14:textId="77777777" w:rsidR="00B17406" w:rsidRPr="00D030CD" w:rsidRDefault="00B17406" w:rsidP="00913AD0">
            <w:pPr>
              <w:ind w:right="-20"/>
              <w:jc w:val="both"/>
              <w:rPr>
                <w:rFonts w:eastAsia="Verdana" w:cs="Verdana"/>
                <w:color w:val="000000" w:themeColor="text1"/>
                <w:szCs w:val="20"/>
              </w:rPr>
            </w:pPr>
          </w:p>
          <w:p w14:paraId="7010E4CE" w14:textId="77777777" w:rsidR="00B17406" w:rsidRPr="00D030CD" w:rsidRDefault="00B17406" w:rsidP="00913AD0">
            <w:pPr>
              <w:ind w:right="-20"/>
              <w:jc w:val="both"/>
              <w:rPr>
                <w:rFonts w:eastAsia="Verdana" w:cs="Verdana"/>
                <w:color w:val="000000" w:themeColor="text1"/>
                <w:szCs w:val="20"/>
              </w:rPr>
            </w:pPr>
            <w:r w:rsidRPr="00D030CD">
              <w:rPr>
                <w:rFonts w:eastAsia="Verdana" w:cs="Verdana"/>
                <w:color w:val="000000" w:themeColor="text1"/>
                <w:szCs w:val="20"/>
              </w:rPr>
              <w:t xml:space="preserve">De vragen worden klassikaal besproken en de les kan worden vervolgd met uitleg </w:t>
            </w:r>
            <w:proofErr w:type="gramStart"/>
            <w:r w:rsidRPr="00D030CD">
              <w:rPr>
                <w:rFonts w:eastAsia="Verdana" w:cs="Verdana"/>
                <w:color w:val="000000" w:themeColor="text1"/>
                <w:szCs w:val="20"/>
              </w:rPr>
              <w:t>hoe lang</w:t>
            </w:r>
            <w:proofErr w:type="gramEnd"/>
            <w:r w:rsidRPr="00D030CD">
              <w:rPr>
                <w:rFonts w:eastAsia="Verdana" w:cs="Verdana"/>
                <w:color w:val="000000" w:themeColor="text1"/>
                <w:szCs w:val="20"/>
              </w:rPr>
              <w:t xml:space="preserve"> afval op straat blijft liggen.</w:t>
            </w:r>
          </w:p>
          <w:p w14:paraId="5326B73C" w14:textId="77777777" w:rsidR="00B17406" w:rsidRPr="00D030CD" w:rsidRDefault="00B17406" w:rsidP="00913AD0">
            <w:pPr>
              <w:ind w:right="-20"/>
              <w:jc w:val="both"/>
              <w:rPr>
                <w:rFonts w:eastAsia="Verdana" w:cs="Verdana"/>
                <w:color w:val="000000" w:themeColor="text1"/>
                <w:szCs w:val="20"/>
              </w:rPr>
            </w:pPr>
          </w:p>
          <w:p w14:paraId="0F505124" w14:textId="77777777" w:rsidR="00B17406" w:rsidRPr="00D030CD" w:rsidRDefault="00B17406" w:rsidP="00913AD0">
            <w:pPr>
              <w:ind w:right="-20"/>
              <w:jc w:val="both"/>
              <w:rPr>
                <w:rFonts w:eastAsia="Verdana" w:cs="Verdana"/>
                <w:color w:val="000000" w:themeColor="text1"/>
                <w:szCs w:val="20"/>
              </w:rPr>
            </w:pPr>
            <w:r w:rsidRPr="00D030CD">
              <w:rPr>
                <w:rFonts w:eastAsia="Verdana" w:cs="Verdana"/>
                <w:color w:val="000000" w:themeColor="text1"/>
                <w:szCs w:val="20"/>
              </w:rPr>
              <w:t xml:space="preserve">Daarna gaan de leerlingen zelf afval opruimen! </w:t>
            </w:r>
          </w:p>
          <w:p w14:paraId="17458B7A" w14:textId="77777777" w:rsidR="00B17406" w:rsidRPr="00D030CD" w:rsidRDefault="00B17406" w:rsidP="00913AD0">
            <w:pPr>
              <w:jc w:val="both"/>
              <w:rPr>
                <w:rFonts w:eastAsia="Verdana" w:cs="Verdana"/>
                <w:color w:val="000000" w:themeColor="text1"/>
                <w:szCs w:val="20"/>
              </w:rPr>
            </w:pPr>
            <w:r w:rsidRPr="00D030CD">
              <w:rPr>
                <w:rFonts w:eastAsia="Verdana" w:cs="Verdana"/>
                <w:color w:val="000000" w:themeColor="text1"/>
                <w:szCs w:val="20"/>
              </w:rPr>
              <w:t>Voor deze opdracht krijg/nee je mee:</w:t>
            </w:r>
          </w:p>
          <w:p w14:paraId="6204800A" w14:textId="77777777" w:rsidR="00B17406" w:rsidRPr="00D030CD" w:rsidRDefault="00B17406" w:rsidP="00B17406">
            <w:pPr>
              <w:pStyle w:val="Lijstalinea"/>
              <w:numPr>
                <w:ilvl w:val="0"/>
                <w:numId w:val="1"/>
              </w:numPr>
              <w:ind w:left="-20" w:right="-20" w:firstLine="9"/>
              <w:jc w:val="both"/>
              <w:rPr>
                <w:rFonts w:eastAsia="Verdana" w:cs="Verdana"/>
                <w:color w:val="000000" w:themeColor="text1"/>
                <w:szCs w:val="20"/>
                <w:lang w:val="en-US"/>
              </w:rPr>
            </w:pPr>
            <w:r w:rsidRPr="00D030CD">
              <w:rPr>
                <w:rFonts w:eastAsia="Verdana" w:cs="Verdana"/>
                <w:color w:val="000000" w:themeColor="text1"/>
                <w:szCs w:val="20"/>
              </w:rPr>
              <w:t>Een vuilniszak</w:t>
            </w:r>
          </w:p>
          <w:p w14:paraId="61B0ECBA" w14:textId="77777777" w:rsidR="00B17406" w:rsidRPr="00D030CD" w:rsidRDefault="00B17406" w:rsidP="00B17406">
            <w:pPr>
              <w:pStyle w:val="Lijstalinea"/>
              <w:numPr>
                <w:ilvl w:val="0"/>
                <w:numId w:val="1"/>
              </w:numPr>
              <w:ind w:left="-20" w:right="-20" w:firstLine="9"/>
              <w:jc w:val="both"/>
              <w:rPr>
                <w:rFonts w:eastAsia="Verdana" w:cs="Verdana"/>
                <w:color w:val="000000" w:themeColor="text1"/>
                <w:szCs w:val="20"/>
                <w:lang w:val="en-US"/>
              </w:rPr>
            </w:pPr>
            <w:r w:rsidRPr="00D030CD">
              <w:rPr>
                <w:rFonts w:eastAsia="Verdana" w:cs="Verdana"/>
                <w:color w:val="000000" w:themeColor="text1"/>
                <w:szCs w:val="20"/>
              </w:rPr>
              <w:t>Een handschoen</w:t>
            </w:r>
          </w:p>
          <w:p w14:paraId="5B768764" w14:textId="77777777" w:rsidR="00B17406" w:rsidRPr="00D030CD" w:rsidRDefault="00B17406" w:rsidP="00B17406">
            <w:pPr>
              <w:pStyle w:val="Lijstalinea"/>
              <w:numPr>
                <w:ilvl w:val="0"/>
                <w:numId w:val="1"/>
              </w:numPr>
              <w:ind w:left="-20" w:right="-20" w:firstLine="9"/>
              <w:jc w:val="both"/>
              <w:rPr>
                <w:rFonts w:eastAsia="Verdana" w:cs="Verdana"/>
                <w:color w:val="000000" w:themeColor="text1"/>
                <w:szCs w:val="20"/>
                <w:lang w:val="en-US"/>
              </w:rPr>
            </w:pPr>
            <w:r w:rsidRPr="00D030CD">
              <w:rPr>
                <w:rFonts w:eastAsia="Verdana" w:cs="Verdana"/>
                <w:color w:val="000000" w:themeColor="text1"/>
                <w:szCs w:val="20"/>
              </w:rPr>
              <w:t>Een papier en pen</w:t>
            </w:r>
          </w:p>
          <w:p w14:paraId="6D34EFC7" w14:textId="77777777" w:rsidR="00B17406" w:rsidRPr="00D030CD" w:rsidRDefault="00B17406" w:rsidP="00913AD0">
            <w:pPr>
              <w:ind w:right="-20"/>
              <w:jc w:val="both"/>
              <w:rPr>
                <w:rFonts w:eastAsia="Verdana" w:cs="Verdana"/>
                <w:color w:val="000000" w:themeColor="text1"/>
                <w:szCs w:val="20"/>
                <w:lang w:val="en-US"/>
              </w:rPr>
            </w:pPr>
            <w:r w:rsidRPr="00D030CD">
              <w:rPr>
                <w:rFonts w:eastAsia="Verdana" w:cs="Verdana"/>
                <w:color w:val="000000" w:themeColor="text1"/>
                <w:szCs w:val="20"/>
              </w:rPr>
              <w:t>Wat ga je doen?</w:t>
            </w:r>
          </w:p>
          <w:p w14:paraId="22DF8714" w14:textId="77777777" w:rsidR="00B17406" w:rsidRPr="00D030CD" w:rsidRDefault="00B17406" w:rsidP="00913AD0">
            <w:pPr>
              <w:ind w:right="-20"/>
              <w:jc w:val="both"/>
              <w:rPr>
                <w:rFonts w:eastAsia="Verdana" w:cs="Verdana"/>
                <w:color w:val="000000" w:themeColor="text1"/>
                <w:szCs w:val="20"/>
                <w:lang w:val="en-US"/>
              </w:rPr>
            </w:pPr>
            <w:r w:rsidRPr="00D030CD">
              <w:rPr>
                <w:rFonts w:eastAsia="Verdana" w:cs="Verdana"/>
                <w:color w:val="000000" w:themeColor="text1"/>
                <w:szCs w:val="20"/>
              </w:rPr>
              <w:t xml:space="preserve">Je ruimt afval op </w:t>
            </w:r>
          </w:p>
          <w:p w14:paraId="744DBF63" w14:textId="77777777" w:rsidR="00B17406" w:rsidRPr="00D030CD" w:rsidRDefault="00B17406" w:rsidP="00913AD0">
            <w:pPr>
              <w:ind w:right="-20"/>
              <w:jc w:val="both"/>
              <w:rPr>
                <w:rFonts w:eastAsia="Verdana" w:cs="Verdana"/>
                <w:color w:val="000000" w:themeColor="text1"/>
                <w:szCs w:val="20"/>
              </w:rPr>
            </w:pPr>
            <w:r w:rsidRPr="00D030CD">
              <w:rPr>
                <w:rFonts w:eastAsia="Verdana" w:cs="Verdana"/>
                <w:color w:val="000000" w:themeColor="text1"/>
                <w:szCs w:val="20"/>
              </w:rPr>
              <w:t xml:space="preserve">Je schrijft op wat voor afval je in de zak doet (plastic, papier enz.) </w:t>
            </w:r>
          </w:p>
          <w:p w14:paraId="65B430D9" w14:textId="77777777" w:rsidR="00B17406" w:rsidRPr="00D030CD" w:rsidRDefault="00B17406" w:rsidP="00913AD0">
            <w:pPr>
              <w:ind w:right="-20"/>
              <w:jc w:val="both"/>
              <w:rPr>
                <w:rFonts w:eastAsia="Verdana" w:cs="Verdana"/>
                <w:color w:val="000000" w:themeColor="text1"/>
                <w:szCs w:val="20"/>
              </w:rPr>
            </w:pPr>
            <w:r w:rsidRPr="00D030CD">
              <w:rPr>
                <w:rFonts w:eastAsia="Verdana" w:cs="Verdana"/>
                <w:color w:val="000000" w:themeColor="text1"/>
                <w:szCs w:val="20"/>
              </w:rPr>
              <w:t>Aan het eind rekenen we uit hoeveel jaar al het afval zou blijven liggen als we het niet hadden opgeruimd!</w:t>
            </w:r>
          </w:p>
          <w:p w14:paraId="4CC2E6A6" w14:textId="77777777" w:rsidR="00B17406" w:rsidRPr="00D030CD" w:rsidRDefault="00B17406" w:rsidP="00913AD0">
            <w:pPr>
              <w:ind w:right="-20"/>
              <w:jc w:val="both"/>
              <w:rPr>
                <w:rFonts w:eastAsia="Verdana" w:cs="Verdana"/>
                <w:color w:val="000000" w:themeColor="text1"/>
                <w:szCs w:val="20"/>
              </w:rPr>
            </w:pPr>
          </w:p>
          <w:p w14:paraId="6C1744C5" w14:textId="77777777" w:rsidR="00B17406" w:rsidRPr="00D030CD" w:rsidRDefault="00B17406" w:rsidP="00913AD0">
            <w:pPr>
              <w:ind w:right="-20"/>
              <w:jc w:val="both"/>
              <w:rPr>
                <w:rFonts w:eastAsia="Verdana" w:cs="Verdana"/>
                <w:color w:val="000000" w:themeColor="text1"/>
                <w:szCs w:val="20"/>
              </w:rPr>
            </w:pPr>
            <w:r w:rsidRPr="00D030CD">
              <w:rPr>
                <w:rFonts w:eastAsia="Verdana" w:cs="Verdana"/>
                <w:color w:val="000000" w:themeColor="text1"/>
                <w:szCs w:val="20"/>
              </w:rPr>
              <w:t xml:space="preserve">Bespreek de opdracht na met de volgende vragen: Wat kwam je onderweg voor afval tegen? Viel het mee of tegen om deze opdracht te doen? Reken uit hoeveel jaar het afval uit jouw zak waard is? </w:t>
            </w:r>
          </w:p>
          <w:p w14:paraId="53B62AEF" w14:textId="77777777" w:rsidR="00B17406" w:rsidRPr="00D030CD" w:rsidRDefault="00B17406" w:rsidP="00913AD0">
            <w:pPr>
              <w:ind w:right="-20"/>
              <w:jc w:val="both"/>
              <w:rPr>
                <w:rFonts w:eastAsia="Verdana" w:cs="Verdana"/>
                <w:color w:val="000000" w:themeColor="text1"/>
                <w:szCs w:val="20"/>
              </w:rPr>
            </w:pPr>
          </w:p>
          <w:p w14:paraId="0E99E5EC" w14:textId="77777777" w:rsidR="00B17406" w:rsidRPr="00D030CD" w:rsidRDefault="00B17406" w:rsidP="00913AD0">
            <w:pPr>
              <w:ind w:right="-20"/>
              <w:jc w:val="both"/>
              <w:rPr>
                <w:rFonts w:eastAsia="Verdana" w:cs="Verdana"/>
                <w:color w:val="000000" w:themeColor="text1"/>
                <w:szCs w:val="20"/>
              </w:rPr>
            </w:pPr>
            <w:r w:rsidRPr="00D030CD">
              <w:rPr>
                <w:rFonts w:eastAsia="Verdana" w:cs="Verdana"/>
                <w:color w:val="000000" w:themeColor="text1"/>
                <w:szCs w:val="20"/>
              </w:rPr>
              <w:t>Hierna kan een Bijbelstudie gedaan worden:</w:t>
            </w:r>
          </w:p>
          <w:p w14:paraId="41165312" w14:textId="77777777" w:rsidR="00B17406" w:rsidRPr="00D030CD" w:rsidRDefault="00B17406" w:rsidP="00913AD0">
            <w:pPr>
              <w:jc w:val="both"/>
              <w:rPr>
                <w:rFonts w:eastAsia="Verdana" w:cs="Verdana"/>
                <w:color w:val="000000" w:themeColor="text1"/>
                <w:szCs w:val="20"/>
              </w:rPr>
            </w:pPr>
            <w:r w:rsidRPr="00D030CD">
              <w:rPr>
                <w:rFonts w:eastAsia="Verdana" w:cs="Verdana"/>
                <w:color w:val="000000" w:themeColor="text1"/>
                <w:szCs w:val="20"/>
              </w:rPr>
              <w:t>DEZE VRAGEN MAAK JE IN 2-TALLEN:</w:t>
            </w:r>
          </w:p>
          <w:p w14:paraId="107DA632" w14:textId="77777777" w:rsidR="00B17406" w:rsidRPr="00D030CD" w:rsidRDefault="00B17406" w:rsidP="00913AD0">
            <w:pPr>
              <w:jc w:val="both"/>
              <w:rPr>
                <w:rFonts w:eastAsia="Verdana" w:cs="Verdana"/>
                <w:color w:val="000000" w:themeColor="text1"/>
                <w:szCs w:val="20"/>
              </w:rPr>
            </w:pPr>
          </w:p>
          <w:p w14:paraId="3F5D78AC" w14:textId="77777777" w:rsidR="00B17406" w:rsidRPr="00D030CD" w:rsidRDefault="00B17406" w:rsidP="00913AD0">
            <w:pPr>
              <w:ind w:right="-20"/>
              <w:jc w:val="both"/>
              <w:rPr>
                <w:rFonts w:eastAsia="Verdana" w:cs="Verdana"/>
                <w:color w:val="000000" w:themeColor="text1"/>
                <w:szCs w:val="20"/>
              </w:rPr>
            </w:pPr>
            <w:r w:rsidRPr="00D030CD">
              <w:rPr>
                <w:rFonts w:eastAsia="Verdana" w:cs="Verdana"/>
                <w:color w:val="000000" w:themeColor="text1"/>
                <w:szCs w:val="20"/>
              </w:rPr>
              <w:lastRenderedPageBreak/>
              <w:t>Lees Genesis 1: 27-30 – Hoe moest de mens volgens God voor de schepping zorgen?</w:t>
            </w:r>
          </w:p>
          <w:p w14:paraId="7FEB3446" w14:textId="77777777" w:rsidR="00B17406" w:rsidRPr="00D030CD" w:rsidRDefault="00B17406" w:rsidP="00B17406">
            <w:pPr>
              <w:pStyle w:val="Lijstalinea"/>
              <w:numPr>
                <w:ilvl w:val="0"/>
                <w:numId w:val="2"/>
              </w:numPr>
              <w:ind w:right="-20"/>
              <w:jc w:val="both"/>
              <w:rPr>
                <w:rFonts w:eastAsia="Verdana" w:cs="Verdana"/>
                <w:color w:val="000000" w:themeColor="text1"/>
                <w:szCs w:val="20"/>
              </w:rPr>
            </w:pPr>
            <w:r w:rsidRPr="00D030CD">
              <w:rPr>
                <w:rFonts w:eastAsia="Verdana" w:cs="Verdana"/>
                <w:color w:val="000000" w:themeColor="text1"/>
                <w:szCs w:val="20"/>
              </w:rPr>
              <w:t>Hoe denk je dat God nu naar deze aarde kijkt?</w:t>
            </w:r>
          </w:p>
          <w:p w14:paraId="7D4160CE" w14:textId="77777777" w:rsidR="00B17406" w:rsidRPr="00D030CD" w:rsidRDefault="00B17406" w:rsidP="00B17406">
            <w:pPr>
              <w:pStyle w:val="Lijstalinea"/>
              <w:numPr>
                <w:ilvl w:val="0"/>
                <w:numId w:val="2"/>
              </w:numPr>
              <w:ind w:right="-20"/>
              <w:jc w:val="both"/>
              <w:rPr>
                <w:rFonts w:eastAsia="Verdana" w:cs="Verdana"/>
                <w:color w:val="000000" w:themeColor="text1"/>
                <w:szCs w:val="20"/>
              </w:rPr>
            </w:pPr>
            <w:r w:rsidRPr="00D030CD">
              <w:rPr>
                <w:rFonts w:eastAsia="Verdana" w:cs="Verdana"/>
                <w:color w:val="000000" w:themeColor="text1"/>
                <w:szCs w:val="20"/>
              </w:rPr>
              <w:t xml:space="preserve">Hoe ga je zelf als christen met de natuur om? </w:t>
            </w:r>
          </w:p>
          <w:p w14:paraId="502BB6F2" w14:textId="77777777" w:rsidR="00B17406" w:rsidRPr="00D030CD" w:rsidRDefault="00B17406" w:rsidP="00B17406">
            <w:pPr>
              <w:pStyle w:val="Lijstalinea"/>
              <w:numPr>
                <w:ilvl w:val="0"/>
                <w:numId w:val="2"/>
              </w:numPr>
              <w:ind w:right="-20"/>
              <w:jc w:val="both"/>
              <w:rPr>
                <w:rFonts w:eastAsia="Verdana" w:cs="Verdana"/>
                <w:color w:val="000000" w:themeColor="text1"/>
                <w:szCs w:val="20"/>
              </w:rPr>
            </w:pPr>
            <w:r w:rsidRPr="00D030CD">
              <w:rPr>
                <w:rFonts w:eastAsia="Verdana" w:cs="Verdana"/>
                <w:color w:val="000000" w:themeColor="text1"/>
                <w:szCs w:val="20"/>
              </w:rPr>
              <w:t>Reageer eens op de volgende stellingen:</w:t>
            </w:r>
          </w:p>
          <w:p w14:paraId="38164259" w14:textId="77777777" w:rsidR="00B17406" w:rsidRPr="00D030CD" w:rsidRDefault="00B17406" w:rsidP="00913AD0">
            <w:pPr>
              <w:ind w:left="310" w:firstLine="722"/>
              <w:jc w:val="both"/>
              <w:rPr>
                <w:rFonts w:eastAsia="Verdana" w:cs="Verdana"/>
                <w:color w:val="000000" w:themeColor="text1"/>
                <w:szCs w:val="20"/>
              </w:rPr>
            </w:pPr>
            <w:r w:rsidRPr="00D030CD">
              <w:rPr>
                <w:rFonts w:eastAsia="Verdana" w:cs="Verdana"/>
                <w:color w:val="000000" w:themeColor="text1"/>
                <w:szCs w:val="20"/>
              </w:rPr>
              <w:t xml:space="preserve">a. “Het valt allemaal wel mee joh. Je moet niet </w:t>
            </w:r>
            <w:proofErr w:type="gramStart"/>
            <w:r w:rsidRPr="00D030CD">
              <w:rPr>
                <w:rFonts w:eastAsia="Verdana" w:cs="Verdana"/>
                <w:color w:val="000000" w:themeColor="text1"/>
                <w:szCs w:val="20"/>
              </w:rPr>
              <w:t>zo</w:t>
            </w:r>
            <w:r>
              <w:rPr>
                <w:rFonts w:eastAsia="Verdana" w:cs="Verdana"/>
                <w:color w:val="000000" w:themeColor="text1"/>
                <w:szCs w:val="20"/>
              </w:rPr>
              <w:t xml:space="preserve">  </w:t>
            </w:r>
            <w:r w:rsidRPr="00D030CD">
              <w:rPr>
                <w:rFonts w:eastAsia="Verdana" w:cs="Verdana"/>
                <w:color w:val="000000" w:themeColor="text1"/>
                <w:szCs w:val="20"/>
              </w:rPr>
              <w:t>moeilijk</w:t>
            </w:r>
            <w:proofErr w:type="gramEnd"/>
            <w:r w:rsidRPr="00D030CD">
              <w:rPr>
                <w:rFonts w:eastAsia="Verdana" w:cs="Verdana"/>
                <w:color w:val="000000" w:themeColor="text1"/>
                <w:szCs w:val="20"/>
              </w:rPr>
              <w:t xml:space="preserve"> doen met de natuur” </w:t>
            </w:r>
          </w:p>
          <w:p w14:paraId="48FC2167" w14:textId="77777777" w:rsidR="00B17406" w:rsidRPr="00D030CD" w:rsidRDefault="00B17406" w:rsidP="00913AD0">
            <w:pPr>
              <w:ind w:left="310" w:firstLine="722"/>
              <w:jc w:val="both"/>
              <w:rPr>
                <w:rFonts w:eastAsia="Verdana" w:cs="Verdana"/>
                <w:color w:val="000000" w:themeColor="text1"/>
                <w:szCs w:val="20"/>
              </w:rPr>
            </w:pPr>
            <w:r w:rsidRPr="00D030CD">
              <w:rPr>
                <w:rFonts w:eastAsia="Verdana" w:cs="Verdana"/>
                <w:color w:val="000000" w:themeColor="text1"/>
                <w:szCs w:val="20"/>
              </w:rPr>
              <w:t xml:space="preserve">b. “Ik vind mensen belangrijker dan natuur” </w:t>
            </w:r>
          </w:p>
          <w:p w14:paraId="0B9A5ACA" w14:textId="77777777" w:rsidR="00B17406" w:rsidRPr="00D030CD" w:rsidRDefault="00B17406" w:rsidP="00913AD0">
            <w:pPr>
              <w:ind w:left="310" w:firstLine="722"/>
              <w:jc w:val="both"/>
              <w:rPr>
                <w:rFonts w:eastAsia="Verdana" w:cs="Verdana"/>
                <w:color w:val="000000" w:themeColor="text1"/>
                <w:szCs w:val="20"/>
              </w:rPr>
            </w:pPr>
            <w:r w:rsidRPr="00D030CD">
              <w:rPr>
                <w:rFonts w:eastAsia="Verdana" w:cs="Verdana"/>
                <w:color w:val="000000" w:themeColor="text1"/>
                <w:szCs w:val="20"/>
              </w:rPr>
              <w:t xml:space="preserve">c. “Je kunt je tijd beter steken in evangeliseren” </w:t>
            </w:r>
          </w:p>
          <w:p w14:paraId="3B99C037" w14:textId="77777777" w:rsidR="00B17406" w:rsidRPr="00D030CD" w:rsidRDefault="00B17406" w:rsidP="00913AD0">
            <w:pPr>
              <w:ind w:left="310" w:firstLine="722"/>
              <w:jc w:val="both"/>
              <w:rPr>
                <w:rFonts w:eastAsia="Verdana" w:cs="Verdana"/>
                <w:color w:val="000000" w:themeColor="text1"/>
                <w:szCs w:val="20"/>
              </w:rPr>
            </w:pPr>
            <w:r w:rsidRPr="00D030CD">
              <w:rPr>
                <w:rFonts w:eastAsia="Verdana" w:cs="Verdana"/>
                <w:color w:val="000000" w:themeColor="text1"/>
                <w:szCs w:val="20"/>
              </w:rPr>
              <w:t xml:space="preserve">d. “Het is te duur om rekening te houden met het milieu” </w:t>
            </w:r>
          </w:p>
          <w:p w14:paraId="146FC6BD" w14:textId="77777777" w:rsidR="00B17406" w:rsidRPr="00D030CD" w:rsidRDefault="00B17406" w:rsidP="00913AD0">
            <w:pPr>
              <w:ind w:left="310" w:firstLine="722"/>
              <w:jc w:val="both"/>
              <w:rPr>
                <w:rFonts w:eastAsia="Verdana" w:cs="Verdana"/>
                <w:color w:val="000000" w:themeColor="text1"/>
                <w:szCs w:val="20"/>
              </w:rPr>
            </w:pPr>
            <w:r w:rsidRPr="00D030CD">
              <w:rPr>
                <w:rFonts w:eastAsia="Verdana" w:cs="Verdana"/>
                <w:color w:val="000000" w:themeColor="text1"/>
                <w:szCs w:val="20"/>
              </w:rPr>
              <w:t xml:space="preserve">e. “Alles gaat toch kapot” </w:t>
            </w:r>
          </w:p>
          <w:p w14:paraId="1F280273" w14:textId="77777777" w:rsidR="00B17406" w:rsidRDefault="00B17406" w:rsidP="00913AD0">
            <w:pPr>
              <w:ind w:left="310" w:firstLine="722"/>
              <w:jc w:val="both"/>
              <w:rPr>
                <w:rFonts w:eastAsia="Verdana" w:cs="Verdana"/>
                <w:color w:val="000000" w:themeColor="text1"/>
                <w:szCs w:val="20"/>
              </w:rPr>
            </w:pPr>
            <w:r w:rsidRPr="00D030CD">
              <w:rPr>
                <w:rFonts w:eastAsia="Verdana" w:cs="Verdana"/>
                <w:color w:val="000000" w:themeColor="text1"/>
                <w:szCs w:val="20"/>
              </w:rPr>
              <w:t>f. “Ik vind het best goed hoor, maar je moet niet zo'n activist worden”</w:t>
            </w:r>
          </w:p>
          <w:p w14:paraId="5CF2BBAF" w14:textId="77777777" w:rsidR="00B17406" w:rsidRDefault="00B17406" w:rsidP="00913AD0">
            <w:pPr>
              <w:ind w:left="310" w:firstLine="722"/>
              <w:jc w:val="both"/>
              <w:rPr>
                <w:rFonts w:eastAsia="Verdana" w:cs="Verdana"/>
                <w:color w:val="000000" w:themeColor="text1"/>
                <w:szCs w:val="20"/>
              </w:rPr>
            </w:pPr>
          </w:p>
          <w:p w14:paraId="67171478" w14:textId="77777777" w:rsidR="00B17406" w:rsidRDefault="00B17406" w:rsidP="00913AD0">
            <w:pPr>
              <w:jc w:val="both"/>
              <w:rPr>
                <w:rFonts w:eastAsia="Verdana" w:cs="Verdana"/>
                <w:color w:val="000000" w:themeColor="text1"/>
                <w:szCs w:val="20"/>
              </w:rPr>
            </w:pPr>
            <w:r>
              <w:rPr>
                <w:rFonts w:eastAsia="Verdana" w:cs="Verdana"/>
                <w:color w:val="000000" w:themeColor="text1"/>
                <w:szCs w:val="20"/>
              </w:rPr>
              <w:t>Lees Romeinen 8:18-23 – Wat is het uitzien van een ware Christen in een gebroken wereld?</w:t>
            </w:r>
          </w:p>
          <w:p w14:paraId="7B792F02" w14:textId="77777777" w:rsidR="00B17406" w:rsidRDefault="00B17406" w:rsidP="00B17406">
            <w:pPr>
              <w:pStyle w:val="Lijstalinea"/>
              <w:numPr>
                <w:ilvl w:val="0"/>
                <w:numId w:val="4"/>
              </w:numPr>
              <w:jc w:val="both"/>
              <w:rPr>
                <w:rFonts w:eastAsia="Verdana" w:cs="Verdana"/>
                <w:color w:val="000000" w:themeColor="text1"/>
                <w:szCs w:val="20"/>
              </w:rPr>
            </w:pPr>
            <w:r>
              <w:rPr>
                <w:rFonts w:eastAsia="Verdana" w:cs="Verdana"/>
                <w:color w:val="000000" w:themeColor="text1"/>
                <w:szCs w:val="20"/>
              </w:rPr>
              <w:t>Geef voorbeelden van het zuchten van de schepping.</w:t>
            </w:r>
          </w:p>
          <w:p w14:paraId="730D63BF" w14:textId="77777777" w:rsidR="00B17406" w:rsidRDefault="00B17406" w:rsidP="00B17406">
            <w:pPr>
              <w:pStyle w:val="Lijstalinea"/>
              <w:numPr>
                <w:ilvl w:val="0"/>
                <w:numId w:val="4"/>
              </w:numPr>
              <w:jc w:val="both"/>
              <w:rPr>
                <w:rFonts w:eastAsia="Verdana" w:cs="Verdana"/>
                <w:color w:val="000000" w:themeColor="text1"/>
                <w:szCs w:val="20"/>
              </w:rPr>
            </w:pPr>
            <w:r>
              <w:rPr>
                <w:rFonts w:eastAsia="Verdana" w:cs="Verdana"/>
                <w:color w:val="000000" w:themeColor="text1"/>
                <w:szCs w:val="20"/>
              </w:rPr>
              <w:t>Welke oorzaak wordt er genoemd in vers 20 van dit zuchten? (Lees ook de kanttekening bij dit vers)</w:t>
            </w:r>
          </w:p>
          <w:p w14:paraId="63B898AF" w14:textId="77777777" w:rsidR="00B17406" w:rsidRPr="00881228" w:rsidRDefault="00B17406" w:rsidP="00B17406">
            <w:pPr>
              <w:pStyle w:val="Lijstalinea"/>
              <w:numPr>
                <w:ilvl w:val="0"/>
                <w:numId w:val="4"/>
              </w:numPr>
              <w:jc w:val="both"/>
              <w:rPr>
                <w:rFonts w:eastAsia="Verdana" w:cs="Verdana"/>
                <w:color w:val="000000" w:themeColor="text1"/>
                <w:szCs w:val="20"/>
              </w:rPr>
            </w:pPr>
            <w:r>
              <w:rPr>
                <w:rFonts w:eastAsia="Verdana" w:cs="Verdana"/>
                <w:color w:val="000000" w:themeColor="text1"/>
                <w:szCs w:val="20"/>
              </w:rPr>
              <w:t>Welke hoop wordt er genoemd in dit Bijbelgedeelte?</w:t>
            </w:r>
          </w:p>
          <w:p w14:paraId="3BC66CFB" w14:textId="77777777" w:rsidR="00B17406" w:rsidRPr="00D030CD" w:rsidRDefault="00B17406" w:rsidP="00913AD0">
            <w:pPr>
              <w:spacing w:line="240" w:lineRule="exact"/>
              <w:ind w:right="-20"/>
              <w:jc w:val="both"/>
              <w:rPr>
                <w:rFonts w:eastAsia="Verdana" w:cs="Verdana"/>
                <w:color w:val="000000" w:themeColor="text1"/>
                <w:szCs w:val="20"/>
              </w:rPr>
            </w:pPr>
          </w:p>
          <w:p w14:paraId="464FB93E" w14:textId="77777777" w:rsidR="00B17406" w:rsidRPr="00D030CD" w:rsidRDefault="00B17406" w:rsidP="00913AD0">
            <w:pPr>
              <w:spacing w:line="240" w:lineRule="exact"/>
              <w:ind w:right="-20"/>
              <w:jc w:val="both"/>
              <w:rPr>
                <w:rFonts w:eastAsia="Verdana" w:cs="Verdana"/>
                <w:color w:val="000000" w:themeColor="text1"/>
                <w:szCs w:val="20"/>
              </w:rPr>
            </w:pPr>
            <w:r w:rsidRPr="00D030CD">
              <w:rPr>
                <w:rFonts w:eastAsia="Verdana" w:cs="Verdana"/>
                <w:color w:val="000000" w:themeColor="text1"/>
                <w:szCs w:val="20"/>
                <w:u w:val="single"/>
              </w:rPr>
              <w:t>Werkvorm</w:t>
            </w:r>
          </w:p>
          <w:p w14:paraId="7B82541D" w14:textId="77777777" w:rsidR="00B17406" w:rsidRPr="00D030CD" w:rsidRDefault="00B17406" w:rsidP="00913AD0">
            <w:pPr>
              <w:ind w:left="-20" w:right="-20"/>
              <w:jc w:val="both"/>
              <w:rPr>
                <w:szCs w:val="20"/>
              </w:rPr>
            </w:pPr>
            <w:r w:rsidRPr="00D030CD">
              <w:rPr>
                <w:rFonts w:eastAsia="Verdana" w:cs="Verdana"/>
                <w:color w:val="000000" w:themeColor="text1"/>
                <w:szCs w:val="20"/>
              </w:rPr>
              <w:t>Groepjes en klassikaal</w:t>
            </w:r>
          </w:p>
          <w:p w14:paraId="51E1DF82" w14:textId="77777777" w:rsidR="00B17406" w:rsidRPr="00D030CD" w:rsidRDefault="00B17406" w:rsidP="00913AD0">
            <w:pPr>
              <w:ind w:left="-20" w:right="-20"/>
              <w:jc w:val="both"/>
              <w:rPr>
                <w:szCs w:val="20"/>
              </w:rPr>
            </w:pPr>
            <w:r w:rsidRPr="00D030CD">
              <w:rPr>
                <w:rFonts w:eastAsia="Verdana" w:cs="Verdana"/>
                <w:szCs w:val="20"/>
              </w:rPr>
              <w:t xml:space="preserve"> </w:t>
            </w:r>
          </w:p>
          <w:p w14:paraId="61486B8C" w14:textId="77777777" w:rsidR="00B17406" w:rsidRPr="00D030CD" w:rsidRDefault="00B17406" w:rsidP="00913AD0">
            <w:pPr>
              <w:ind w:left="-20" w:right="-20"/>
              <w:jc w:val="both"/>
              <w:rPr>
                <w:szCs w:val="20"/>
              </w:rPr>
            </w:pPr>
            <w:r w:rsidRPr="00D030CD">
              <w:rPr>
                <w:rFonts w:eastAsia="Verdana" w:cs="Verdana"/>
                <w:color w:val="000000" w:themeColor="text1"/>
                <w:szCs w:val="20"/>
                <w:u w:val="single"/>
              </w:rPr>
              <w:t>Soort les</w:t>
            </w:r>
          </w:p>
          <w:p w14:paraId="3252B439" w14:textId="77777777" w:rsidR="00B17406" w:rsidRPr="00D030CD" w:rsidRDefault="00B17406" w:rsidP="00913AD0">
            <w:pPr>
              <w:ind w:left="-20" w:right="-20"/>
              <w:jc w:val="both"/>
              <w:rPr>
                <w:rFonts w:eastAsia="Verdana" w:cs="Verdana"/>
                <w:color w:val="000000" w:themeColor="text1"/>
                <w:szCs w:val="20"/>
              </w:rPr>
            </w:pPr>
            <w:r w:rsidRPr="00D030CD">
              <w:rPr>
                <w:rFonts w:eastAsia="Verdana" w:cs="Verdana"/>
                <w:color w:val="000000" w:themeColor="text1"/>
                <w:szCs w:val="20"/>
              </w:rPr>
              <w:t>Drie aaneengesloten lesuren</w:t>
            </w:r>
          </w:p>
          <w:p w14:paraId="29D8CACC" w14:textId="77777777" w:rsidR="00B17406" w:rsidRPr="00D030CD" w:rsidRDefault="00B17406" w:rsidP="00913AD0">
            <w:pPr>
              <w:ind w:left="-20" w:right="-20"/>
              <w:jc w:val="both"/>
              <w:rPr>
                <w:szCs w:val="20"/>
              </w:rPr>
            </w:pPr>
            <w:r w:rsidRPr="00D030CD">
              <w:rPr>
                <w:rFonts w:eastAsia="Verdana" w:cs="Verdana"/>
                <w:szCs w:val="20"/>
              </w:rPr>
              <w:t xml:space="preserve"> </w:t>
            </w:r>
          </w:p>
          <w:p w14:paraId="7CE8B0A6" w14:textId="77777777" w:rsidR="00B17406" w:rsidRPr="00D030CD" w:rsidRDefault="00B17406" w:rsidP="00913AD0">
            <w:pPr>
              <w:ind w:left="-20" w:right="-20"/>
              <w:jc w:val="both"/>
              <w:rPr>
                <w:szCs w:val="20"/>
              </w:rPr>
            </w:pPr>
            <w:r w:rsidRPr="00D030CD">
              <w:rPr>
                <w:rFonts w:eastAsia="Verdana" w:cs="Verdana"/>
                <w:color w:val="000000" w:themeColor="text1"/>
                <w:szCs w:val="20"/>
                <w:u w:val="single"/>
              </w:rPr>
              <w:t>Periode</w:t>
            </w:r>
          </w:p>
        </w:tc>
      </w:tr>
      <w:tr w:rsidR="00B17406" w14:paraId="13BEAFB3" w14:textId="77777777" w:rsidTr="00913AD0">
        <w:trPr>
          <w:trHeight w:val="300"/>
        </w:trPr>
        <w:tc>
          <w:tcPr>
            <w:tcW w:w="2138"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426BEC7E" w14:textId="77777777" w:rsidR="00B17406" w:rsidRDefault="00B17406" w:rsidP="00913AD0">
            <w:pPr>
              <w:ind w:left="-20" w:right="-20"/>
              <w:jc w:val="both"/>
            </w:pPr>
            <w:r w:rsidRPr="5318E3CE">
              <w:rPr>
                <w:rFonts w:eastAsia="Verdana" w:cs="Verdana"/>
                <w:color w:val="000000" w:themeColor="text1"/>
                <w:szCs w:val="20"/>
              </w:rPr>
              <w:lastRenderedPageBreak/>
              <w:t xml:space="preserve">Indruk docent van merkbare resultaat bij leerlingen qua christelijke vorming </w:t>
            </w:r>
          </w:p>
        </w:tc>
        <w:tc>
          <w:tcPr>
            <w:tcW w:w="6922" w:type="dxa"/>
            <w:gridSpan w:val="5"/>
            <w:tcBorders>
              <w:top w:val="single" w:sz="8" w:space="0" w:color="auto"/>
              <w:left w:val="single" w:sz="8" w:space="0" w:color="auto"/>
              <w:bottom w:val="single" w:sz="8" w:space="0" w:color="auto"/>
              <w:right w:val="single" w:sz="8" w:space="0" w:color="auto"/>
            </w:tcBorders>
            <w:tcMar>
              <w:left w:w="108" w:type="dxa"/>
              <w:right w:w="108" w:type="dxa"/>
            </w:tcMar>
          </w:tcPr>
          <w:p w14:paraId="415C79EF" w14:textId="77777777" w:rsidR="00B17406" w:rsidRDefault="00B17406" w:rsidP="00913AD0">
            <w:pPr>
              <w:ind w:left="-20" w:right="-20"/>
              <w:jc w:val="both"/>
              <w:rPr>
                <w:rFonts w:eastAsia="Verdana" w:cs="Verdana"/>
              </w:rPr>
            </w:pPr>
            <w:r w:rsidRPr="6E90A418">
              <w:rPr>
                <w:rFonts w:eastAsia="Verdana" w:cs="Verdana"/>
              </w:rPr>
              <w:t xml:space="preserve">Leerlingen worden zich duidelijk bewust van de grote plaats die de Schepping in Gods Woord inneemt. Ze leren bewondering te krijgen voor Gods leiding in de natuur en Gods almacht. Anderzijds worden ze zich bewust God de mens ook een eigen verantwoordelijkheid geeft betreft het onderhouden van de aarde. </w:t>
            </w:r>
          </w:p>
        </w:tc>
      </w:tr>
      <w:tr w:rsidR="00B17406" w14:paraId="788C354F" w14:textId="77777777" w:rsidTr="00913AD0">
        <w:trPr>
          <w:trHeight w:val="300"/>
        </w:trPr>
        <w:tc>
          <w:tcPr>
            <w:tcW w:w="2138"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156732C2" w14:textId="77777777" w:rsidR="00B17406" w:rsidRDefault="00B17406" w:rsidP="00913AD0">
            <w:pPr>
              <w:ind w:left="-20" w:right="-20"/>
              <w:jc w:val="both"/>
            </w:pPr>
            <w:r w:rsidRPr="5318E3CE">
              <w:rPr>
                <w:rFonts w:eastAsia="Verdana" w:cs="Verdana"/>
                <w:color w:val="000000" w:themeColor="text1"/>
                <w:szCs w:val="20"/>
              </w:rPr>
              <w:t xml:space="preserve">Typerende opmerking (citaat) van docent </w:t>
            </w:r>
          </w:p>
        </w:tc>
        <w:tc>
          <w:tcPr>
            <w:tcW w:w="6922" w:type="dxa"/>
            <w:gridSpan w:val="5"/>
            <w:tcBorders>
              <w:top w:val="single" w:sz="8" w:space="0" w:color="auto"/>
              <w:left w:val="single" w:sz="8" w:space="0" w:color="auto"/>
              <w:bottom w:val="single" w:sz="8" w:space="0" w:color="auto"/>
              <w:right w:val="single" w:sz="8" w:space="0" w:color="auto"/>
            </w:tcBorders>
            <w:tcMar>
              <w:left w:w="108" w:type="dxa"/>
              <w:right w:w="108" w:type="dxa"/>
            </w:tcMar>
          </w:tcPr>
          <w:p w14:paraId="3312EFF4" w14:textId="77777777" w:rsidR="00B17406" w:rsidRDefault="00B17406" w:rsidP="00913AD0">
            <w:pPr>
              <w:ind w:left="-20" w:right="-20"/>
              <w:jc w:val="both"/>
              <w:rPr>
                <w:rFonts w:eastAsia="Verdana" w:cs="Verdana"/>
              </w:rPr>
            </w:pPr>
            <w:r w:rsidRPr="6E90A418">
              <w:rPr>
                <w:rFonts w:eastAsia="Verdana" w:cs="Verdana"/>
              </w:rPr>
              <w:t>Mooi om te zien dat groepjes leerlingen enthousiast aan de slag gaan met het zoeken naar afval en dan verbaasd terugkomen met een zak vol.</w:t>
            </w:r>
          </w:p>
        </w:tc>
      </w:tr>
      <w:tr w:rsidR="00B17406" w14:paraId="0839B3CA" w14:textId="77777777" w:rsidTr="00913AD0">
        <w:trPr>
          <w:trHeight w:val="300"/>
        </w:trPr>
        <w:tc>
          <w:tcPr>
            <w:tcW w:w="2138"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35E61774" w14:textId="77777777" w:rsidR="00B17406" w:rsidRDefault="00B17406" w:rsidP="00913AD0">
            <w:pPr>
              <w:ind w:left="-20" w:right="-20"/>
              <w:jc w:val="both"/>
            </w:pPr>
            <w:r w:rsidRPr="5318E3CE">
              <w:rPr>
                <w:rFonts w:eastAsia="Verdana" w:cs="Verdana"/>
                <w:color w:val="000000" w:themeColor="text1"/>
                <w:szCs w:val="20"/>
              </w:rPr>
              <w:t xml:space="preserve">Bronnen, leer- en hulpmiddelen (b.v. </w:t>
            </w:r>
            <w:proofErr w:type="spellStart"/>
            <w:r w:rsidRPr="5318E3CE">
              <w:rPr>
                <w:rFonts w:eastAsia="Verdana" w:cs="Verdana"/>
                <w:color w:val="000000" w:themeColor="text1"/>
                <w:szCs w:val="20"/>
              </w:rPr>
              <w:t>Powerpoint</w:t>
            </w:r>
            <w:proofErr w:type="spellEnd"/>
            <w:r w:rsidRPr="5318E3CE">
              <w:rPr>
                <w:rFonts w:eastAsia="Verdana" w:cs="Verdana"/>
                <w:color w:val="000000" w:themeColor="text1"/>
                <w:szCs w:val="20"/>
              </w:rPr>
              <w:t>, lesplan, website, filmpje) (graag toevoegen als aparte bijlage)</w:t>
            </w:r>
          </w:p>
          <w:p w14:paraId="571E8B71" w14:textId="77777777" w:rsidR="00B17406" w:rsidRDefault="00B17406" w:rsidP="00913AD0">
            <w:pPr>
              <w:ind w:left="-20" w:right="-20"/>
              <w:jc w:val="both"/>
            </w:pPr>
            <w:r w:rsidRPr="5318E3CE">
              <w:rPr>
                <w:rFonts w:eastAsia="Verdana" w:cs="Verdana"/>
                <w:szCs w:val="20"/>
              </w:rPr>
              <w:t xml:space="preserve"> </w:t>
            </w:r>
          </w:p>
        </w:tc>
        <w:tc>
          <w:tcPr>
            <w:tcW w:w="6922" w:type="dxa"/>
            <w:gridSpan w:val="5"/>
            <w:tcBorders>
              <w:top w:val="single" w:sz="8" w:space="0" w:color="auto"/>
              <w:left w:val="single" w:sz="8" w:space="0" w:color="auto"/>
              <w:bottom w:val="single" w:sz="8" w:space="0" w:color="auto"/>
              <w:right w:val="single" w:sz="8" w:space="0" w:color="auto"/>
            </w:tcBorders>
            <w:tcMar>
              <w:left w:w="108" w:type="dxa"/>
              <w:right w:w="108" w:type="dxa"/>
            </w:tcMar>
          </w:tcPr>
          <w:p w14:paraId="49D840C5" w14:textId="77777777" w:rsidR="00B17406" w:rsidRDefault="00B17406" w:rsidP="00913AD0">
            <w:pPr>
              <w:ind w:left="-20" w:right="-20"/>
              <w:jc w:val="both"/>
            </w:pPr>
            <w:r w:rsidRPr="6E90A418">
              <w:rPr>
                <w:rFonts w:eastAsia="Verdana" w:cs="Verdana"/>
              </w:rPr>
              <w:t xml:space="preserve"> </w:t>
            </w:r>
          </w:p>
        </w:tc>
      </w:tr>
      <w:tr w:rsidR="00B17406" w14:paraId="47A3CFC9" w14:textId="77777777" w:rsidTr="00913AD0">
        <w:trPr>
          <w:trHeight w:val="300"/>
        </w:trPr>
        <w:tc>
          <w:tcPr>
            <w:tcW w:w="2138"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28B30747" w14:textId="77777777" w:rsidR="00B17406" w:rsidRDefault="00B17406" w:rsidP="00913AD0">
            <w:pPr>
              <w:ind w:left="-20" w:right="-20"/>
              <w:jc w:val="both"/>
            </w:pPr>
            <w:r w:rsidRPr="5318E3CE">
              <w:rPr>
                <w:rFonts w:eastAsia="Verdana" w:cs="Verdana"/>
                <w:color w:val="000000" w:themeColor="text1"/>
                <w:szCs w:val="20"/>
              </w:rPr>
              <w:t>Andere relevante informatie</w:t>
            </w:r>
          </w:p>
        </w:tc>
        <w:tc>
          <w:tcPr>
            <w:tcW w:w="6922" w:type="dxa"/>
            <w:gridSpan w:val="5"/>
            <w:tcBorders>
              <w:top w:val="single" w:sz="8" w:space="0" w:color="auto"/>
              <w:left w:val="single" w:sz="8" w:space="0" w:color="auto"/>
              <w:bottom w:val="single" w:sz="8" w:space="0" w:color="auto"/>
              <w:right w:val="single" w:sz="8" w:space="0" w:color="auto"/>
            </w:tcBorders>
            <w:tcMar>
              <w:left w:w="108" w:type="dxa"/>
              <w:right w:w="108" w:type="dxa"/>
            </w:tcMar>
          </w:tcPr>
          <w:p w14:paraId="772AFFCA" w14:textId="77777777" w:rsidR="00B17406" w:rsidRDefault="00B17406" w:rsidP="00913AD0">
            <w:pPr>
              <w:ind w:left="-20" w:right="-20"/>
              <w:jc w:val="both"/>
            </w:pPr>
            <w:r w:rsidRPr="5318E3CE">
              <w:rPr>
                <w:rFonts w:eastAsia="Verdana" w:cs="Verdana"/>
                <w:szCs w:val="20"/>
              </w:rPr>
              <w:t xml:space="preserve">Deze les is ontworpen op basis van de </w:t>
            </w:r>
            <w:hyperlink r:id="rId6">
              <w:r w:rsidRPr="5318E3CE">
                <w:rPr>
                  <w:rStyle w:val="Hyperlink"/>
                  <w:rFonts w:eastAsia="Verdana" w:cs="Verdana"/>
                  <w:color w:val="0000FF"/>
                  <w:szCs w:val="20"/>
                </w:rPr>
                <w:t>didactische diamant.</w:t>
              </w:r>
            </w:hyperlink>
          </w:p>
        </w:tc>
      </w:tr>
      <w:tr w:rsidR="00B17406" w14:paraId="6B88D3D6" w14:textId="77777777" w:rsidTr="00913AD0">
        <w:trPr>
          <w:trHeight w:val="300"/>
        </w:trPr>
        <w:tc>
          <w:tcPr>
            <w:tcW w:w="9060" w:type="dxa"/>
            <w:gridSpan w:val="6"/>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72671EF8" w14:textId="77777777" w:rsidR="00B17406" w:rsidRDefault="00B17406" w:rsidP="00913AD0">
            <w:pPr>
              <w:ind w:left="-20" w:right="-20"/>
              <w:jc w:val="both"/>
            </w:pPr>
            <w:r w:rsidRPr="5318E3CE">
              <w:rPr>
                <w:rFonts w:eastAsia="Verdana" w:cs="Verdana"/>
                <w:i/>
                <w:iCs/>
                <w:color w:val="000000" w:themeColor="text1"/>
                <w:sz w:val="18"/>
                <w:szCs w:val="18"/>
              </w:rPr>
              <w:t>Onderzoekscentrum Driestar educatief Gouda.</w:t>
            </w:r>
          </w:p>
          <w:p w14:paraId="791BFED6" w14:textId="77777777" w:rsidR="00B17406" w:rsidRDefault="00B17406" w:rsidP="00913AD0">
            <w:pPr>
              <w:ind w:left="-20" w:right="-20"/>
              <w:jc w:val="both"/>
            </w:pPr>
            <w:r w:rsidRPr="5318E3CE">
              <w:rPr>
                <w:rFonts w:eastAsia="Verdana" w:cs="Verdana"/>
                <w:i/>
                <w:iCs/>
                <w:color w:val="000000" w:themeColor="text1"/>
                <w:sz w:val="18"/>
                <w:szCs w:val="18"/>
              </w:rPr>
              <w:t xml:space="preserve">Verspreiding toegestaan </w:t>
            </w:r>
            <w:proofErr w:type="gramStart"/>
            <w:r w:rsidRPr="5318E3CE">
              <w:rPr>
                <w:rFonts w:eastAsia="Verdana" w:cs="Verdana"/>
                <w:i/>
                <w:iCs/>
                <w:color w:val="000000" w:themeColor="text1"/>
                <w:sz w:val="18"/>
                <w:szCs w:val="18"/>
              </w:rPr>
              <w:t>indien</w:t>
            </w:r>
            <w:proofErr w:type="gramEnd"/>
            <w:r w:rsidRPr="5318E3CE">
              <w:rPr>
                <w:rFonts w:eastAsia="Verdana" w:cs="Verdana"/>
                <w:i/>
                <w:iCs/>
                <w:color w:val="000000" w:themeColor="text1"/>
                <w:sz w:val="18"/>
                <w:szCs w:val="18"/>
              </w:rPr>
              <w:t xml:space="preserve"> de bron vermeld wordt.</w:t>
            </w:r>
          </w:p>
          <w:p w14:paraId="420C4390" w14:textId="77777777" w:rsidR="00B17406" w:rsidRDefault="00B17406" w:rsidP="00913AD0">
            <w:pPr>
              <w:ind w:left="-20" w:right="-20"/>
              <w:jc w:val="both"/>
            </w:pPr>
            <w:r w:rsidRPr="5318E3CE">
              <w:rPr>
                <w:rFonts w:eastAsia="Verdana" w:cs="Verdana"/>
                <w:i/>
                <w:iCs/>
                <w:color w:val="000000" w:themeColor="text1"/>
                <w:sz w:val="18"/>
                <w:szCs w:val="18"/>
              </w:rPr>
              <w:t xml:space="preserve">Met dank aan N.N./de docent wiens les heeft geleid tot dit </w:t>
            </w:r>
            <w:proofErr w:type="spellStart"/>
            <w:r w:rsidRPr="5318E3CE">
              <w:rPr>
                <w:rFonts w:eastAsia="Verdana" w:cs="Verdana"/>
                <w:i/>
                <w:iCs/>
                <w:color w:val="000000" w:themeColor="text1"/>
                <w:sz w:val="18"/>
                <w:szCs w:val="18"/>
              </w:rPr>
              <w:t>lesidee</w:t>
            </w:r>
            <w:proofErr w:type="spellEnd"/>
            <w:r w:rsidRPr="5318E3CE">
              <w:rPr>
                <w:rFonts w:eastAsia="Verdana" w:cs="Verdana"/>
                <w:i/>
                <w:iCs/>
                <w:color w:val="000000" w:themeColor="text1"/>
                <w:sz w:val="18"/>
                <w:szCs w:val="18"/>
              </w:rPr>
              <w:t>.</w:t>
            </w:r>
          </w:p>
        </w:tc>
      </w:tr>
    </w:tbl>
    <w:p w14:paraId="4D293C17" w14:textId="77777777" w:rsidR="009E240C" w:rsidRDefault="009E240C"/>
    <w:sectPr w:rsidR="009E24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E89E2"/>
    <w:multiLevelType w:val="hybridMultilevel"/>
    <w:tmpl w:val="FFFFFFFF"/>
    <w:lvl w:ilvl="0" w:tplc="635E9168">
      <w:start w:val="1"/>
      <w:numFmt w:val="decimal"/>
      <w:lvlText w:val="%1."/>
      <w:lvlJc w:val="left"/>
      <w:pPr>
        <w:ind w:left="720" w:hanging="360"/>
      </w:pPr>
    </w:lvl>
    <w:lvl w:ilvl="1" w:tplc="AAF88BFA">
      <w:start w:val="1"/>
      <w:numFmt w:val="lowerLetter"/>
      <w:lvlText w:val="%2."/>
      <w:lvlJc w:val="left"/>
      <w:pPr>
        <w:ind w:left="1440" w:hanging="360"/>
      </w:pPr>
    </w:lvl>
    <w:lvl w:ilvl="2" w:tplc="8BFCC376">
      <w:start w:val="1"/>
      <w:numFmt w:val="lowerRoman"/>
      <w:lvlText w:val="%3."/>
      <w:lvlJc w:val="right"/>
      <w:pPr>
        <w:ind w:left="2160" w:hanging="180"/>
      </w:pPr>
    </w:lvl>
    <w:lvl w:ilvl="3" w:tplc="194A927E">
      <w:start w:val="1"/>
      <w:numFmt w:val="decimal"/>
      <w:lvlText w:val="%4."/>
      <w:lvlJc w:val="left"/>
      <w:pPr>
        <w:ind w:left="2880" w:hanging="360"/>
      </w:pPr>
    </w:lvl>
    <w:lvl w:ilvl="4" w:tplc="8BEED454">
      <w:start w:val="1"/>
      <w:numFmt w:val="lowerLetter"/>
      <w:lvlText w:val="%5."/>
      <w:lvlJc w:val="left"/>
      <w:pPr>
        <w:ind w:left="3600" w:hanging="360"/>
      </w:pPr>
    </w:lvl>
    <w:lvl w:ilvl="5" w:tplc="2E92F548">
      <w:start w:val="1"/>
      <w:numFmt w:val="lowerRoman"/>
      <w:lvlText w:val="%6."/>
      <w:lvlJc w:val="right"/>
      <w:pPr>
        <w:ind w:left="4320" w:hanging="180"/>
      </w:pPr>
    </w:lvl>
    <w:lvl w:ilvl="6" w:tplc="625007E6">
      <w:start w:val="1"/>
      <w:numFmt w:val="decimal"/>
      <w:lvlText w:val="%7."/>
      <w:lvlJc w:val="left"/>
      <w:pPr>
        <w:ind w:left="5040" w:hanging="360"/>
      </w:pPr>
    </w:lvl>
    <w:lvl w:ilvl="7" w:tplc="559A724E">
      <w:start w:val="1"/>
      <w:numFmt w:val="lowerLetter"/>
      <w:lvlText w:val="%8."/>
      <w:lvlJc w:val="left"/>
      <w:pPr>
        <w:ind w:left="5760" w:hanging="360"/>
      </w:pPr>
    </w:lvl>
    <w:lvl w:ilvl="8" w:tplc="8F82FBD6">
      <w:start w:val="1"/>
      <w:numFmt w:val="lowerRoman"/>
      <w:lvlText w:val="%9."/>
      <w:lvlJc w:val="right"/>
      <w:pPr>
        <w:ind w:left="6480" w:hanging="180"/>
      </w:pPr>
    </w:lvl>
  </w:abstractNum>
  <w:abstractNum w:abstractNumId="1" w15:restartNumberingAfterBreak="0">
    <w:nsid w:val="45CC766D"/>
    <w:multiLevelType w:val="hybridMultilevel"/>
    <w:tmpl w:val="0F56ADC8"/>
    <w:lvl w:ilvl="0" w:tplc="0413000F">
      <w:start w:val="1"/>
      <w:numFmt w:val="decimal"/>
      <w:lvlText w:val="%1."/>
      <w:lvlJc w:val="left"/>
      <w:pPr>
        <w:ind w:left="700" w:hanging="360"/>
      </w:pPr>
    </w:lvl>
    <w:lvl w:ilvl="1" w:tplc="04130019" w:tentative="1">
      <w:start w:val="1"/>
      <w:numFmt w:val="lowerLetter"/>
      <w:lvlText w:val="%2."/>
      <w:lvlJc w:val="left"/>
      <w:pPr>
        <w:ind w:left="1420" w:hanging="360"/>
      </w:pPr>
    </w:lvl>
    <w:lvl w:ilvl="2" w:tplc="0413001B" w:tentative="1">
      <w:start w:val="1"/>
      <w:numFmt w:val="lowerRoman"/>
      <w:lvlText w:val="%3."/>
      <w:lvlJc w:val="right"/>
      <w:pPr>
        <w:ind w:left="2140" w:hanging="180"/>
      </w:pPr>
    </w:lvl>
    <w:lvl w:ilvl="3" w:tplc="0413000F" w:tentative="1">
      <w:start w:val="1"/>
      <w:numFmt w:val="decimal"/>
      <w:lvlText w:val="%4."/>
      <w:lvlJc w:val="left"/>
      <w:pPr>
        <w:ind w:left="2860" w:hanging="360"/>
      </w:pPr>
    </w:lvl>
    <w:lvl w:ilvl="4" w:tplc="04130019" w:tentative="1">
      <w:start w:val="1"/>
      <w:numFmt w:val="lowerLetter"/>
      <w:lvlText w:val="%5."/>
      <w:lvlJc w:val="left"/>
      <w:pPr>
        <w:ind w:left="3580" w:hanging="360"/>
      </w:pPr>
    </w:lvl>
    <w:lvl w:ilvl="5" w:tplc="0413001B" w:tentative="1">
      <w:start w:val="1"/>
      <w:numFmt w:val="lowerRoman"/>
      <w:lvlText w:val="%6."/>
      <w:lvlJc w:val="right"/>
      <w:pPr>
        <w:ind w:left="4300" w:hanging="180"/>
      </w:pPr>
    </w:lvl>
    <w:lvl w:ilvl="6" w:tplc="0413000F" w:tentative="1">
      <w:start w:val="1"/>
      <w:numFmt w:val="decimal"/>
      <w:lvlText w:val="%7."/>
      <w:lvlJc w:val="left"/>
      <w:pPr>
        <w:ind w:left="5020" w:hanging="360"/>
      </w:pPr>
    </w:lvl>
    <w:lvl w:ilvl="7" w:tplc="04130019" w:tentative="1">
      <w:start w:val="1"/>
      <w:numFmt w:val="lowerLetter"/>
      <w:lvlText w:val="%8."/>
      <w:lvlJc w:val="left"/>
      <w:pPr>
        <w:ind w:left="5740" w:hanging="360"/>
      </w:pPr>
    </w:lvl>
    <w:lvl w:ilvl="8" w:tplc="0413001B" w:tentative="1">
      <w:start w:val="1"/>
      <w:numFmt w:val="lowerRoman"/>
      <w:lvlText w:val="%9."/>
      <w:lvlJc w:val="right"/>
      <w:pPr>
        <w:ind w:left="6460" w:hanging="180"/>
      </w:pPr>
    </w:lvl>
  </w:abstractNum>
  <w:abstractNum w:abstractNumId="2" w15:restartNumberingAfterBreak="0">
    <w:nsid w:val="46016318"/>
    <w:multiLevelType w:val="hybridMultilevel"/>
    <w:tmpl w:val="C3681350"/>
    <w:lvl w:ilvl="0" w:tplc="8C760360">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5F460A7"/>
    <w:multiLevelType w:val="hybridMultilevel"/>
    <w:tmpl w:val="5272485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488325020">
    <w:abstractNumId w:val="2"/>
  </w:num>
  <w:num w:numId="2" w16cid:durableId="1732845801">
    <w:abstractNumId w:val="0"/>
  </w:num>
  <w:num w:numId="3" w16cid:durableId="237983190">
    <w:abstractNumId w:val="1"/>
  </w:num>
  <w:num w:numId="4" w16cid:durableId="9039517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406"/>
    <w:rsid w:val="00132B3D"/>
    <w:rsid w:val="00163B1B"/>
    <w:rsid w:val="0073174A"/>
    <w:rsid w:val="008D77C8"/>
    <w:rsid w:val="009E240C"/>
    <w:rsid w:val="00B17406"/>
    <w:rsid w:val="00EA071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69212"/>
  <w15:chartTrackingRefBased/>
  <w15:docId w15:val="{ACD553AD-26E9-4E4B-B1B2-9C7863446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17406"/>
    <w:pPr>
      <w:spacing w:after="0" w:line="240" w:lineRule="auto"/>
    </w:pPr>
    <w:rPr>
      <w:rFonts w:ascii="Verdana" w:hAnsi="Verdana" w:cs="Times New Roman"/>
      <w:kern w:val="0"/>
      <w:sz w:val="20"/>
      <w14:ligatures w14:val="none"/>
    </w:rPr>
  </w:style>
  <w:style w:type="paragraph" w:styleId="Kop1">
    <w:name w:val="heading 1"/>
    <w:basedOn w:val="Standaard"/>
    <w:next w:val="Standaard"/>
    <w:link w:val="Kop1Char"/>
    <w:uiPriority w:val="9"/>
    <w:qFormat/>
    <w:rsid w:val="00B174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174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B1740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1740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1740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17406"/>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17406"/>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17406"/>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17406"/>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1740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1740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B1740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1740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1740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1740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1740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1740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17406"/>
    <w:rPr>
      <w:rFonts w:eastAsiaTheme="majorEastAsia" w:cstheme="majorBidi"/>
      <w:color w:val="272727" w:themeColor="text1" w:themeTint="D8"/>
    </w:rPr>
  </w:style>
  <w:style w:type="paragraph" w:styleId="Titel">
    <w:name w:val="Title"/>
    <w:basedOn w:val="Standaard"/>
    <w:next w:val="Standaard"/>
    <w:link w:val="TitelChar"/>
    <w:uiPriority w:val="10"/>
    <w:qFormat/>
    <w:rsid w:val="00B17406"/>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1740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1740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1740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1740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17406"/>
    <w:rPr>
      <w:i/>
      <w:iCs/>
      <w:color w:val="404040" w:themeColor="text1" w:themeTint="BF"/>
    </w:rPr>
  </w:style>
  <w:style w:type="paragraph" w:styleId="Lijstalinea">
    <w:name w:val="List Paragraph"/>
    <w:basedOn w:val="Standaard"/>
    <w:uiPriority w:val="34"/>
    <w:qFormat/>
    <w:rsid w:val="00B17406"/>
    <w:pPr>
      <w:ind w:left="720"/>
      <w:contextualSpacing/>
    </w:pPr>
  </w:style>
  <w:style w:type="character" w:styleId="Intensievebenadrukking">
    <w:name w:val="Intense Emphasis"/>
    <w:basedOn w:val="Standaardalinea-lettertype"/>
    <w:uiPriority w:val="21"/>
    <w:qFormat/>
    <w:rsid w:val="00B17406"/>
    <w:rPr>
      <w:i/>
      <w:iCs/>
      <w:color w:val="0F4761" w:themeColor="accent1" w:themeShade="BF"/>
    </w:rPr>
  </w:style>
  <w:style w:type="paragraph" w:styleId="Duidelijkcitaat">
    <w:name w:val="Intense Quote"/>
    <w:basedOn w:val="Standaard"/>
    <w:next w:val="Standaard"/>
    <w:link w:val="DuidelijkcitaatChar"/>
    <w:uiPriority w:val="30"/>
    <w:qFormat/>
    <w:rsid w:val="00B174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17406"/>
    <w:rPr>
      <w:i/>
      <w:iCs/>
      <w:color w:val="0F4761" w:themeColor="accent1" w:themeShade="BF"/>
    </w:rPr>
  </w:style>
  <w:style w:type="character" w:styleId="Intensieveverwijzing">
    <w:name w:val="Intense Reference"/>
    <w:basedOn w:val="Standaardalinea-lettertype"/>
    <w:uiPriority w:val="32"/>
    <w:qFormat/>
    <w:rsid w:val="00B17406"/>
    <w:rPr>
      <w:b/>
      <w:bCs/>
      <w:smallCaps/>
      <w:color w:val="0F4761" w:themeColor="accent1" w:themeShade="BF"/>
      <w:spacing w:val="5"/>
    </w:rPr>
  </w:style>
  <w:style w:type="character" w:styleId="Hyperlink">
    <w:name w:val="Hyperlink"/>
    <w:basedOn w:val="Standaardalinea-lettertype"/>
    <w:uiPriority w:val="99"/>
    <w:unhideWhenUsed/>
    <w:rsid w:val="00B17406"/>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riestar-educatief.nl/medialibrary/Driestar/Kennisontwikkeling/Lectoraat%20Christelijk%20leraarschap/Compendium/Didactische-diamant.pdf" TargetMode="External"/><Relationship Id="rId5" Type="http://schemas.openxmlformats.org/officeDocument/2006/relationships/hyperlink" Target="https://www.youtube.com/watch?v=dS34Mjmj5us"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630</Words>
  <Characters>3466</Characters>
  <Application>Microsoft Office Word</Application>
  <DocSecurity>0</DocSecurity>
  <Lines>28</Lines>
  <Paragraphs>8</Paragraphs>
  <ScaleCrop>false</ScaleCrop>
  <Company/>
  <LinksUpToDate>false</LinksUpToDate>
  <CharactersWithSpaces>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Nobel-Eikelboom, Annemarie</dc:creator>
  <cp:keywords/>
  <dc:description/>
  <cp:lastModifiedBy>Nobel-Eikelboom, Annemarie</cp:lastModifiedBy>
  <cp:revision>1</cp:revision>
  <dcterms:created xsi:type="dcterms:W3CDTF">2024-06-19T11:56:00Z</dcterms:created>
  <dcterms:modified xsi:type="dcterms:W3CDTF">2024-06-19T11:57:00Z</dcterms:modified>
</cp:coreProperties>
</file>